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13" w:rsidRDefault="00E54713" w:rsidP="009C75A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5D7E" w:rsidRPr="006D5D7E" w:rsidRDefault="006D5D7E" w:rsidP="006D5D7E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5D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План </w:t>
      </w:r>
      <w:proofErr w:type="spellStart"/>
      <w:r w:rsidRPr="006D5D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внутришкольного</w:t>
      </w:r>
      <w:proofErr w:type="spellEnd"/>
      <w:r w:rsidRPr="006D5D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контроля</w:t>
      </w:r>
    </w:p>
    <w:p w:rsidR="006D5D7E" w:rsidRPr="006D5D7E" w:rsidRDefault="006D5D7E" w:rsidP="006D5D7E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6D5D7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Апрель</w:t>
      </w:r>
    </w:p>
    <w:tbl>
      <w:tblPr>
        <w:tblStyle w:val="1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5"/>
        <w:gridCol w:w="2391"/>
        <w:gridCol w:w="1701"/>
        <w:gridCol w:w="1276"/>
        <w:gridCol w:w="1133"/>
        <w:gridCol w:w="1276"/>
        <w:gridCol w:w="37"/>
        <w:gridCol w:w="1588"/>
        <w:gridCol w:w="1516"/>
        <w:gridCol w:w="1679"/>
        <w:gridCol w:w="1417"/>
        <w:gridCol w:w="1701"/>
      </w:tblGrid>
      <w:tr w:rsidR="006D5D7E" w:rsidRPr="006D5D7E" w:rsidTr="009C75A7">
        <w:tc>
          <w:tcPr>
            <w:tcW w:w="445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391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133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313" w:type="dxa"/>
            <w:gridSpan w:val="2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588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516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679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6D5D7E" w:rsidRPr="006D5D7E" w:rsidRDefault="006D5D7E" w:rsidP="006D5D7E">
            <w:pPr>
              <w:spacing w:after="360"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6D5D7E" w:rsidRPr="006D5D7E" w:rsidTr="009C75A7">
        <w:tc>
          <w:tcPr>
            <w:tcW w:w="16160" w:type="dxa"/>
            <w:gridSpan w:val="12"/>
            <w:shd w:val="clear" w:color="auto" w:fill="FFFF00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 w:rsidR="00E54713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r w:rsidR="00E54713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и </w:t>
            </w:r>
            <w:r w:rsidR="00E54713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за ведением школьной документации согласно требованиям</w:t>
            </w:r>
          </w:p>
        </w:tc>
      </w:tr>
      <w:tr w:rsidR="006D5D7E" w:rsidRPr="006D5D7E" w:rsidTr="00E54713">
        <w:trPr>
          <w:trHeight w:val="1152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Оценка качества и своевременности оказания государственных услуг за март 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2026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текущий, плановый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совещание при 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152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Оценка качества и своевременности оказания госуд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арственных услуг за апрель  2026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текущий, плановый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152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Соблюдение и исполнение Конституционного закона РК «О государственных символах РК»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соблюдение законо-дательства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документация классных руководителей, заместителя директора по ВР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контрольно-оценочный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заместитель директора по ВР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совещание при 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заместителе 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40149B">
        <w:trPr>
          <w:trHeight w:val="359"/>
        </w:trPr>
        <w:tc>
          <w:tcPr>
            <w:tcW w:w="16160" w:type="dxa"/>
            <w:gridSpan w:val="12"/>
            <w:vAlign w:val="center"/>
          </w:tcPr>
          <w:p w:rsidR="006D5D7E" w:rsidRPr="006D5D7E" w:rsidRDefault="006D5D7E" w:rsidP="00E5471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. </w:t>
            </w:r>
          </w:p>
        </w:tc>
      </w:tr>
      <w:tr w:rsidR="006D5D7E" w:rsidRPr="006D5D7E" w:rsidTr="00E54713">
        <w:trPr>
          <w:trHeight w:val="1485"/>
        </w:trPr>
        <w:tc>
          <w:tcPr>
            <w:tcW w:w="445" w:type="dxa"/>
            <w:vAlign w:val="center"/>
          </w:tcPr>
          <w:p w:rsidR="006D5D7E" w:rsidRPr="006D5D7E" w:rsidRDefault="00E54713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91" w:type="dxa"/>
            <w:vAlign w:val="center"/>
          </w:tcPr>
          <w:p w:rsidR="006D5D7E" w:rsidRPr="006D5D7E" w:rsidRDefault="00F4230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Проверка </w:t>
            </w:r>
            <w:r w:rsidR="006D5D7E"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электронных журналов, журналов факультативов, журналов обучения на дому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контроль за своевременностью и качеством заполнения журналов, работой со </w:t>
            </w:r>
            <w:proofErr w:type="spellStart"/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слабоуспе-вающими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журналы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заместители директора по УВР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аналитические справки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32"/>
        </w:trPr>
        <w:tc>
          <w:tcPr>
            <w:tcW w:w="445" w:type="dxa"/>
            <w:vAlign w:val="center"/>
          </w:tcPr>
          <w:p w:rsidR="006D5D7E" w:rsidRPr="006D5D7E" w:rsidRDefault="00E54713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91" w:type="dxa"/>
            <w:vAlign w:val="center"/>
          </w:tcPr>
          <w:p w:rsidR="006D5D7E" w:rsidRPr="006D5D7E" w:rsidRDefault="00F1473A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Мониторинг СО за 3 четверть 2025-2026</w:t>
            </w:r>
            <w:r w:rsidR="006D5D7E"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</w:t>
            </w:r>
          </w:p>
        </w:tc>
        <w:tc>
          <w:tcPr>
            <w:tcW w:w="1701" w:type="dxa"/>
            <w:vAlign w:val="center"/>
          </w:tcPr>
          <w:p w:rsidR="00E54713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соблюдение графика проведения </w:t>
            </w:r>
            <w:proofErr w:type="spell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суммативных</w:t>
            </w:r>
            <w:proofErr w:type="spell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работ, объективность </w:t>
            </w:r>
          </w:p>
          <w:p w:rsidR="00E54713" w:rsidRDefault="00E54713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54713" w:rsidRDefault="00E54713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54713" w:rsidRDefault="00E54713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выставления 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оценок, ведение документации </w:t>
            </w: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СОР и </w:t>
            </w: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</w:t>
            </w:r>
            <w:proofErr w:type="gramEnd"/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контрольно-оценочный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заместители директора по УВР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совещание при 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заместителе 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271"/>
        </w:trPr>
        <w:tc>
          <w:tcPr>
            <w:tcW w:w="445" w:type="dxa"/>
            <w:vAlign w:val="center"/>
          </w:tcPr>
          <w:p w:rsidR="006D5D7E" w:rsidRPr="006D5D7E" w:rsidRDefault="00E54713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Профессиональная деятельность школьной медицинской сестры по предупреждению заболеваемости среди детей и подростков. Состояние личных медицинских книжек сотрудников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деятельность школьной медицинской сестры по предупреждению заболеваемости среди детей и подростков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журнал посещаемости </w:t>
            </w: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контрольно-оценочный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школьная медицинская сестра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9C75A7">
        <w:trPr>
          <w:trHeight w:val="123"/>
        </w:trPr>
        <w:tc>
          <w:tcPr>
            <w:tcW w:w="16160" w:type="dxa"/>
            <w:gridSpan w:val="12"/>
            <w:shd w:val="clear" w:color="auto" w:fill="FFFF00"/>
            <w:vAlign w:val="center"/>
          </w:tcPr>
          <w:p w:rsidR="006D5D7E" w:rsidRPr="006D5D7E" w:rsidRDefault="00E54713" w:rsidP="00E54713">
            <w:pPr>
              <w:tabs>
                <w:tab w:val="left" w:pos="8584"/>
              </w:tabs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ІІ</w:t>
            </w:r>
            <w:r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. </w:t>
            </w: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</w:t>
            </w:r>
            <w:proofErr w:type="gramStart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6D5D7E" w:rsidRPr="006D5D7E" w:rsidTr="00E54713">
        <w:trPr>
          <w:trHeight w:val="1448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Оценивание итогов успеваемост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обучающихся за 3 четверть 2025-2026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год: проблемы и пути их решения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итогов успеваемост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обучающихся за 3 четверть 2025-2026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год: проблемы и пути их решения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успеваемость  2-11 классов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</w:p>
        </w:tc>
        <w:tc>
          <w:tcPr>
            <w:tcW w:w="1625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аналитическая справка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448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Состояние преподавания предмета</w:t>
            </w:r>
            <w:r w:rsidR="004B23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казахский язык и литература</w:t>
            </w:r>
          </w:p>
          <w:p w:rsidR="006D5D7E" w:rsidRPr="006D5D7E" w:rsidRDefault="009C75A7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в 5</w:t>
            </w:r>
            <w:r w:rsidR="006D5D7E"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-11 классах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4B239B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оценить состояние преподавания предмета </w:t>
            </w:r>
            <w:r w:rsidR="004B239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казахский язык и литература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учебный процесс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плановый, персональный, наблюдение, текущий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625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ind w:left="-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школы</w:t>
            </w:r>
          </w:p>
        </w:tc>
        <w:tc>
          <w:tcPr>
            <w:tcW w:w="1679" w:type="dxa"/>
            <w:vAlign w:val="center"/>
          </w:tcPr>
          <w:p w:rsidR="006D5D7E" w:rsidRPr="006D5D7E" w:rsidRDefault="009C75A7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анализ урока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448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Оценивание работы по эффективности использования вариативной части учебного плана за 3 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четверть 2025-2026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учебного года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за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эффективностью использования вариативной части учебного плана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кружки, факультативы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плановый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и контроль</w:t>
            </w:r>
          </w:p>
        </w:tc>
        <w:tc>
          <w:tcPr>
            <w:tcW w:w="1625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ind w:left="-3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УВР, заместитель директора по В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информационные справки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851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F1473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Согласование списка </w:t>
            </w: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освобожденных от 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итоговой аттестации в 2025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-202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учебном году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список обучающихся, освобожденных от </w:t>
            </w:r>
            <w:proofErr w:type="spellStart"/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промежуточ</w:t>
            </w:r>
            <w:proofErr w:type="spell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-ной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ИА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справки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административный, контроль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</w:p>
        </w:tc>
        <w:tc>
          <w:tcPr>
            <w:tcW w:w="1625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классные руководители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директоре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список обучающихся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9C75A7">
        <w:trPr>
          <w:trHeight w:val="401"/>
        </w:trPr>
        <w:tc>
          <w:tcPr>
            <w:tcW w:w="16160" w:type="dxa"/>
            <w:gridSpan w:val="12"/>
            <w:shd w:val="clear" w:color="auto" w:fill="FFFF00"/>
            <w:vAlign w:val="center"/>
          </w:tcPr>
          <w:p w:rsidR="009C75A7" w:rsidRDefault="009C75A7" w:rsidP="00E5471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9C75A7" w:rsidRDefault="009C75A7" w:rsidP="00E5471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9C75A7" w:rsidRDefault="009C75A7" w:rsidP="00E5471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6D5D7E" w:rsidRPr="006D5D7E" w:rsidRDefault="00E54713" w:rsidP="00E54713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ІІI. </w:t>
            </w:r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Контроль за работой по восполнению пробелов в знаниях и за работой со </w:t>
            </w:r>
            <w:proofErr w:type="gramStart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6D5D7E" w:rsidRPr="006D5D7E" w:rsidTr="00E54713">
        <w:trPr>
          <w:trHeight w:val="1287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индивидуальной работы со слабоуспевающими учащимися на уроке и во внеурочной деятельности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 работы со слабоуспевающими учащимися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Руководители МО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ШМО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информация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1287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работе по системному анализу мониторинга знаний учащихся, о планировании работы по ликвидации пробелов в знаниях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работы по ликвидации пробелов в знаниях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социальный педагог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ШМО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аналитическая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9C75A7">
        <w:trPr>
          <w:trHeight w:val="401"/>
        </w:trPr>
        <w:tc>
          <w:tcPr>
            <w:tcW w:w="16160" w:type="dxa"/>
            <w:gridSpan w:val="12"/>
            <w:shd w:val="clear" w:color="auto" w:fill="FFFF00"/>
            <w:vAlign w:val="center"/>
          </w:tcPr>
          <w:p w:rsidR="006D5D7E" w:rsidRPr="006D5D7E" w:rsidRDefault="00E54713" w:rsidP="00E54713">
            <w:pPr>
              <w:tabs>
                <w:tab w:val="left" w:pos="5082"/>
              </w:tabs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IV. </w:t>
            </w:r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Учебн</w:t>
            </w:r>
            <w:proofErr w:type="gramStart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о-</w:t>
            </w:r>
            <w:proofErr w:type="gramEnd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исследовательская деятельность</w:t>
            </w:r>
          </w:p>
        </w:tc>
      </w:tr>
      <w:tr w:rsidR="006D5D7E" w:rsidRPr="006D5D7E" w:rsidTr="00E54713">
        <w:trPr>
          <w:trHeight w:val="412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Подведение итогов городской, областной, республиканской предметной олимпиады. Подведение итогов. Анализ результатов.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итоги городской, областной, республиканской предметной олимпиады. Анализ результатов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 и отчет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УВР, заместитель директора по В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директоре</w:t>
            </w:r>
          </w:p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информационные справки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E54713">
        <w:trPr>
          <w:trHeight w:val="980"/>
        </w:trPr>
        <w:tc>
          <w:tcPr>
            <w:tcW w:w="445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Итоги участия  обучающихся в </w:t>
            </w:r>
            <w:r w:rsidR="00F14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дистанционных олимпиадах за 2025 -2026</w:t>
            </w: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учебный год</w:t>
            </w:r>
            <w:proofErr w:type="gramEnd"/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необходимых условий для поддержки одаренных детей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учебный процесс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плановый</w:t>
            </w:r>
            <w:proofErr w:type="gramEnd"/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персональный, тематический, наблюдение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справка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D5D7E" w:rsidRPr="006D5D7E" w:rsidTr="009C75A7">
        <w:trPr>
          <w:trHeight w:val="401"/>
        </w:trPr>
        <w:tc>
          <w:tcPr>
            <w:tcW w:w="16160" w:type="dxa"/>
            <w:gridSpan w:val="12"/>
            <w:shd w:val="clear" w:color="auto" w:fill="FFFF00"/>
            <w:vAlign w:val="center"/>
          </w:tcPr>
          <w:p w:rsidR="009C75A7" w:rsidRDefault="009C75A7" w:rsidP="009C75A7">
            <w:pPr>
              <w:ind w:right="-108"/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</w:pPr>
          </w:p>
          <w:p w:rsidR="006D5D7E" w:rsidRPr="006D5D7E" w:rsidRDefault="00E54713" w:rsidP="00E54713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V. </w:t>
            </w:r>
            <w:proofErr w:type="gramStart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уровнем мастерства и состоянием методической готовности учителя</w:t>
            </w:r>
          </w:p>
        </w:tc>
      </w:tr>
      <w:tr w:rsidR="006D5D7E" w:rsidRPr="006D5D7E" w:rsidTr="00E54713">
        <w:trPr>
          <w:trHeight w:val="1560"/>
        </w:trPr>
        <w:tc>
          <w:tcPr>
            <w:tcW w:w="445" w:type="dxa"/>
            <w:vAlign w:val="center"/>
          </w:tcPr>
          <w:p w:rsidR="006D5D7E" w:rsidRPr="006D5D7E" w:rsidRDefault="009C75A7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Посещение уроков предметов общего развития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изучение и оценка методики преподавания</w:t>
            </w:r>
          </w:p>
        </w:tc>
        <w:tc>
          <w:tcPr>
            <w:tcW w:w="127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133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313" w:type="dxa"/>
            <w:gridSpan w:val="2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588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директор, заместители директора по УВР</w:t>
            </w:r>
          </w:p>
        </w:tc>
        <w:tc>
          <w:tcPr>
            <w:tcW w:w="1679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индивидуальные собеседования</w:t>
            </w:r>
          </w:p>
        </w:tc>
        <w:tc>
          <w:tcPr>
            <w:tcW w:w="1417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обратная связь в листе наблюдения урока</w:t>
            </w:r>
          </w:p>
        </w:tc>
        <w:tc>
          <w:tcPr>
            <w:tcW w:w="1701" w:type="dxa"/>
            <w:vAlign w:val="center"/>
          </w:tcPr>
          <w:p w:rsidR="006D5D7E" w:rsidRPr="006D5D7E" w:rsidRDefault="006D5D7E" w:rsidP="006D5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по необходимости</w:t>
            </w:r>
          </w:p>
        </w:tc>
      </w:tr>
      <w:tr w:rsidR="006D5D7E" w:rsidRPr="006D5D7E" w:rsidTr="009C75A7">
        <w:trPr>
          <w:trHeight w:val="401"/>
        </w:trPr>
        <w:tc>
          <w:tcPr>
            <w:tcW w:w="16160" w:type="dxa"/>
            <w:gridSpan w:val="12"/>
            <w:shd w:val="clear" w:color="auto" w:fill="FFFF00"/>
            <w:vAlign w:val="center"/>
          </w:tcPr>
          <w:p w:rsidR="006D5D7E" w:rsidRPr="006D5D7E" w:rsidRDefault="00E54713" w:rsidP="00E54713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VІ. </w:t>
            </w:r>
            <w:proofErr w:type="gramStart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>Контроль за</w:t>
            </w:r>
            <w:proofErr w:type="gramEnd"/>
            <w:r w:rsidR="006D5D7E" w:rsidRPr="006D5D7E">
              <w:rPr>
                <w:rFonts w:ascii="Times New Roman" w:hAnsi="Times New Roman" w:cs="Times New Roman"/>
                <w:b/>
                <w:color w:val="000000"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5F243B" w:rsidRPr="006D5D7E" w:rsidTr="00E54713">
        <w:trPr>
          <w:trHeight w:val="1268"/>
        </w:trPr>
        <w:tc>
          <w:tcPr>
            <w:tcW w:w="445" w:type="dxa"/>
            <w:vAlign w:val="center"/>
          </w:tcPr>
          <w:p w:rsidR="005F243B" w:rsidRPr="006D5D7E" w:rsidRDefault="005F243B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91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Классный час как структурная единица</w:t>
            </w:r>
          </w:p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воспитательного процесса</w:t>
            </w:r>
          </w:p>
        </w:tc>
        <w:tc>
          <w:tcPr>
            <w:tcW w:w="1701" w:type="dxa"/>
            <w:vAlign w:val="center"/>
          </w:tcPr>
          <w:p w:rsidR="005F243B" w:rsidRPr="006D5D7E" w:rsidRDefault="005F243B" w:rsidP="00C420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пределение уровня подготовки и качества проведения классных часов</w:t>
            </w:r>
          </w:p>
        </w:tc>
        <w:tc>
          <w:tcPr>
            <w:tcW w:w="1276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1 – 11 классы</w:t>
            </w:r>
          </w:p>
        </w:tc>
        <w:tc>
          <w:tcPr>
            <w:tcW w:w="1133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фронтальный</w:t>
            </w:r>
          </w:p>
        </w:tc>
        <w:tc>
          <w:tcPr>
            <w:tcW w:w="1313" w:type="dxa"/>
            <w:gridSpan w:val="2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посещение классных часов</w:t>
            </w:r>
          </w:p>
        </w:tc>
        <w:tc>
          <w:tcPr>
            <w:tcW w:w="1588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516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679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МО </w:t>
            </w:r>
            <w:proofErr w:type="spellStart"/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. рук</w:t>
            </w:r>
          </w:p>
        </w:tc>
        <w:tc>
          <w:tcPr>
            <w:tcW w:w="1417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листы наблюдения</w:t>
            </w:r>
          </w:p>
        </w:tc>
        <w:tc>
          <w:tcPr>
            <w:tcW w:w="1701" w:type="dxa"/>
            <w:vAlign w:val="center"/>
          </w:tcPr>
          <w:p w:rsidR="005F243B" w:rsidRPr="006D5D7E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5D7E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</w:tr>
      <w:tr w:rsidR="005F243B" w:rsidRPr="006D5D7E" w:rsidTr="00E54713">
        <w:trPr>
          <w:trHeight w:val="1268"/>
        </w:trPr>
        <w:tc>
          <w:tcPr>
            <w:tcW w:w="445" w:type="dxa"/>
            <w:vAlign w:val="center"/>
          </w:tcPr>
          <w:p w:rsidR="005F243B" w:rsidRPr="006D5D7E" w:rsidRDefault="005F243B" w:rsidP="006D5D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391" w:type="dxa"/>
            <w:vAlign w:val="center"/>
          </w:tcPr>
          <w:p w:rsidR="005F243B" w:rsidRPr="005F243B" w:rsidRDefault="005F243B" w:rsidP="00C4208E">
            <w:pPr>
              <w:ind w:left="-12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Организация спортивно-оздоровительной работы школы</w:t>
            </w:r>
          </w:p>
        </w:tc>
        <w:tc>
          <w:tcPr>
            <w:tcW w:w="1701" w:type="dxa"/>
            <w:vAlign w:val="center"/>
          </w:tcPr>
          <w:p w:rsidR="005F243B" w:rsidRPr="005F243B" w:rsidRDefault="005F243B" w:rsidP="00C420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анализ работы школы по формированию</w:t>
            </w:r>
          </w:p>
          <w:p w:rsidR="005F243B" w:rsidRPr="005F243B" w:rsidRDefault="005F243B" w:rsidP="00C4208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 xml:space="preserve"> у школьников ценностного отношения к своему здоровью</w:t>
            </w:r>
          </w:p>
        </w:tc>
        <w:tc>
          <w:tcPr>
            <w:tcW w:w="1276" w:type="dxa"/>
            <w:vAlign w:val="center"/>
          </w:tcPr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спортивные мероприятия</w:t>
            </w:r>
          </w:p>
        </w:tc>
        <w:tc>
          <w:tcPr>
            <w:tcW w:w="1133" w:type="dxa"/>
            <w:vAlign w:val="center"/>
          </w:tcPr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313" w:type="dxa"/>
            <w:gridSpan w:val="2"/>
            <w:vAlign w:val="center"/>
          </w:tcPr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изучение документации, анализ</w:t>
            </w:r>
          </w:p>
        </w:tc>
        <w:tc>
          <w:tcPr>
            <w:tcW w:w="1588" w:type="dxa"/>
            <w:vAlign w:val="center"/>
          </w:tcPr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516" w:type="dxa"/>
            <w:vAlign w:val="center"/>
          </w:tcPr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</w:p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директора по ВР</w:t>
            </w:r>
          </w:p>
          <w:p w:rsidR="005F243B" w:rsidRPr="005F243B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ответственный за ПДД,</w:t>
            </w:r>
          </w:p>
          <w:p w:rsidR="005F243B" w:rsidRPr="005F243B" w:rsidRDefault="005F243B" w:rsidP="00C4208E">
            <w:pPr>
              <w:ind w:right="-108" w:hanging="1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5F243B" w:rsidRPr="005F243B" w:rsidRDefault="005F243B" w:rsidP="00C4208E">
            <w:pPr>
              <w:ind w:right="-108" w:hanging="1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МО классных</w:t>
            </w:r>
          </w:p>
          <w:p w:rsidR="005F243B" w:rsidRPr="005F243B" w:rsidRDefault="005F243B" w:rsidP="00C4208E">
            <w:pPr>
              <w:ind w:right="-108" w:hanging="1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руководителей</w:t>
            </w:r>
          </w:p>
        </w:tc>
        <w:tc>
          <w:tcPr>
            <w:tcW w:w="1679" w:type="dxa"/>
            <w:vAlign w:val="center"/>
          </w:tcPr>
          <w:p w:rsidR="005F243B" w:rsidRPr="005F243B" w:rsidRDefault="005F243B" w:rsidP="00C4208E">
            <w:pPr>
              <w:ind w:left="-108"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43B">
              <w:rPr>
                <w:rFonts w:ascii="Times New Roman" w:hAnsi="Times New Roman" w:cs="Times New Roman"/>
                <w:sz w:val="20"/>
                <w:szCs w:val="20"/>
              </w:rPr>
              <w:t>МО классных руководителей</w:t>
            </w:r>
          </w:p>
        </w:tc>
        <w:tc>
          <w:tcPr>
            <w:tcW w:w="1417" w:type="dxa"/>
            <w:vAlign w:val="center"/>
          </w:tcPr>
          <w:p w:rsidR="005F243B" w:rsidRPr="001975E1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75E1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  <w:p w:rsidR="005F243B" w:rsidRPr="001975E1" w:rsidRDefault="005F243B" w:rsidP="00C4208E">
            <w:pPr>
              <w:ind w:left="-146" w:right="-7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975E1">
              <w:rPr>
                <w:rFonts w:ascii="Times New Roman" w:hAnsi="Times New Roman" w:cs="Times New Roman"/>
                <w:sz w:val="20"/>
                <w:szCs w:val="20"/>
              </w:rPr>
              <w:t xml:space="preserve"> «Об организации спортивно оздоровительной работы школы»</w:t>
            </w:r>
            <w:r w:rsidRPr="001975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F243B" w:rsidRPr="001975E1" w:rsidRDefault="005F243B" w:rsidP="00C4208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975E1">
              <w:rPr>
                <w:rFonts w:ascii="Times New Roman" w:hAnsi="Times New Roman" w:cs="Times New Roman"/>
                <w:sz w:val="20"/>
                <w:szCs w:val="20"/>
              </w:rPr>
              <w:t>по необходимости</w:t>
            </w:r>
          </w:p>
        </w:tc>
      </w:tr>
    </w:tbl>
    <w:p w:rsidR="00846651" w:rsidRDefault="00846651"/>
    <w:sectPr w:rsidR="00846651" w:rsidSect="00A60FED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9B0"/>
    <w:rsid w:val="004B239B"/>
    <w:rsid w:val="005F243B"/>
    <w:rsid w:val="006D5D7E"/>
    <w:rsid w:val="007879B0"/>
    <w:rsid w:val="00846651"/>
    <w:rsid w:val="009C75A7"/>
    <w:rsid w:val="00A44D51"/>
    <w:rsid w:val="00E54713"/>
    <w:rsid w:val="00F1473A"/>
    <w:rsid w:val="00F4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D5D7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D5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5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D5D7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6D5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5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12</cp:revision>
  <cp:lastPrinted>2025-11-25T03:34:00Z</cp:lastPrinted>
  <dcterms:created xsi:type="dcterms:W3CDTF">2024-08-02T09:30:00Z</dcterms:created>
  <dcterms:modified xsi:type="dcterms:W3CDTF">2025-12-05T11:31:00Z</dcterms:modified>
</cp:coreProperties>
</file>