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2E7" w:rsidRDefault="000702E7" w:rsidP="002533F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702E7" w:rsidRDefault="000702E7" w:rsidP="002533F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702E7" w:rsidRDefault="000702E7" w:rsidP="002533F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702E7" w:rsidRDefault="000702E7" w:rsidP="002533F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33FA" w:rsidRPr="002533FA" w:rsidRDefault="002533FA" w:rsidP="002533F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33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План </w:t>
      </w:r>
      <w:proofErr w:type="spellStart"/>
      <w:r w:rsidRPr="002533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внутришкольного</w:t>
      </w:r>
      <w:proofErr w:type="spellEnd"/>
      <w:r w:rsidRPr="002533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контроля</w:t>
      </w:r>
    </w:p>
    <w:p w:rsidR="002533FA" w:rsidRPr="002533FA" w:rsidRDefault="002533FA" w:rsidP="002533FA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2533F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Декабрь </w:t>
      </w:r>
    </w:p>
    <w:tbl>
      <w:tblPr>
        <w:tblStyle w:val="1"/>
        <w:tblW w:w="1652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6"/>
        <w:gridCol w:w="19"/>
        <w:gridCol w:w="2249"/>
        <w:gridCol w:w="1843"/>
        <w:gridCol w:w="1795"/>
        <w:gridCol w:w="1560"/>
        <w:gridCol w:w="1417"/>
        <w:gridCol w:w="1097"/>
        <w:gridCol w:w="1786"/>
        <w:gridCol w:w="1455"/>
        <w:gridCol w:w="1701"/>
        <w:gridCol w:w="1181"/>
      </w:tblGrid>
      <w:tr w:rsidR="002533FA" w:rsidRPr="002533FA" w:rsidTr="003879D2">
        <w:trPr>
          <w:trHeight w:val="537"/>
        </w:trPr>
        <w:tc>
          <w:tcPr>
            <w:tcW w:w="445" w:type="dxa"/>
            <w:gridSpan w:val="2"/>
            <w:shd w:val="clear" w:color="auto" w:fill="92D050"/>
            <w:vAlign w:val="center"/>
          </w:tcPr>
          <w:p w:rsidR="002533FA" w:rsidRPr="002533FA" w:rsidRDefault="002533FA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249" w:type="dxa"/>
            <w:shd w:val="clear" w:color="auto" w:fill="92D050"/>
            <w:vAlign w:val="center"/>
          </w:tcPr>
          <w:p w:rsidR="002533FA" w:rsidRPr="002533FA" w:rsidRDefault="002533FA" w:rsidP="002533FA">
            <w:pPr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Тема контроля</w:t>
            </w:r>
          </w:p>
        </w:tc>
        <w:tc>
          <w:tcPr>
            <w:tcW w:w="1843" w:type="dxa"/>
            <w:shd w:val="clear" w:color="auto" w:fill="92D050"/>
            <w:vAlign w:val="center"/>
          </w:tcPr>
          <w:p w:rsidR="002533FA" w:rsidRPr="002533FA" w:rsidRDefault="002533FA" w:rsidP="002533FA">
            <w:pPr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Цель контроля</w:t>
            </w:r>
          </w:p>
        </w:tc>
        <w:tc>
          <w:tcPr>
            <w:tcW w:w="1795" w:type="dxa"/>
            <w:shd w:val="clear" w:color="auto" w:fill="92D050"/>
            <w:vAlign w:val="center"/>
          </w:tcPr>
          <w:p w:rsidR="002533FA" w:rsidRPr="002533FA" w:rsidRDefault="002533FA" w:rsidP="002533FA">
            <w:pPr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Объект контроля</w:t>
            </w:r>
          </w:p>
        </w:tc>
        <w:tc>
          <w:tcPr>
            <w:tcW w:w="1560" w:type="dxa"/>
            <w:shd w:val="clear" w:color="auto" w:fill="92D050"/>
            <w:vAlign w:val="center"/>
          </w:tcPr>
          <w:p w:rsidR="002533FA" w:rsidRPr="002533FA" w:rsidRDefault="002533FA" w:rsidP="002533FA">
            <w:pPr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Вид контроля</w:t>
            </w:r>
          </w:p>
        </w:tc>
        <w:tc>
          <w:tcPr>
            <w:tcW w:w="1417" w:type="dxa"/>
            <w:shd w:val="clear" w:color="auto" w:fill="92D050"/>
            <w:vAlign w:val="center"/>
          </w:tcPr>
          <w:p w:rsidR="002533FA" w:rsidRPr="002533FA" w:rsidRDefault="002533FA" w:rsidP="002533FA">
            <w:pPr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Методика</w:t>
            </w:r>
          </w:p>
        </w:tc>
        <w:tc>
          <w:tcPr>
            <w:tcW w:w="1097" w:type="dxa"/>
            <w:shd w:val="clear" w:color="auto" w:fill="92D050"/>
            <w:vAlign w:val="center"/>
          </w:tcPr>
          <w:p w:rsidR="002533FA" w:rsidRPr="002533FA" w:rsidRDefault="002533FA" w:rsidP="002533FA">
            <w:pPr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Сроки выполнения</w:t>
            </w:r>
          </w:p>
        </w:tc>
        <w:tc>
          <w:tcPr>
            <w:tcW w:w="1786" w:type="dxa"/>
            <w:shd w:val="clear" w:color="auto" w:fill="92D050"/>
            <w:vAlign w:val="center"/>
          </w:tcPr>
          <w:p w:rsidR="002533FA" w:rsidRPr="002533FA" w:rsidRDefault="002533FA" w:rsidP="002533FA">
            <w:pPr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Ответственные</w:t>
            </w:r>
          </w:p>
        </w:tc>
        <w:tc>
          <w:tcPr>
            <w:tcW w:w="1455" w:type="dxa"/>
            <w:shd w:val="clear" w:color="auto" w:fill="92D050"/>
            <w:vAlign w:val="center"/>
          </w:tcPr>
          <w:p w:rsidR="002533FA" w:rsidRPr="002533FA" w:rsidRDefault="002533FA" w:rsidP="002533FA">
            <w:pPr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Место рассмотрения</w:t>
            </w:r>
          </w:p>
        </w:tc>
        <w:tc>
          <w:tcPr>
            <w:tcW w:w="1701" w:type="dxa"/>
            <w:shd w:val="clear" w:color="auto" w:fill="92D050"/>
            <w:vAlign w:val="center"/>
          </w:tcPr>
          <w:p w:rsidR="002533FA" w:rsidRPr="002533FA" w:rsidRDefault="002533FA" w:rsidP="002533FA">
            <w:pPr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Управленческое решение</w:t>
            </w:r>
          </w:p>
        </w:tc>
        <w:tc>
          <w:tcPr>
            <w:tcW w:w="1181" w:type="dxa"/>
            <w:shd w:val="clear" w:color="auto" w:fill="92D050"/>
            <w:vAlign w:val="center"/>
          </w:tcPr>
          <w:p w:rsidR="002533FA" w:rsidRPr="002533FA" w:rsidRDefault="002533FA" w:rsidP="002533FA">
            <w:pPr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Вторичный контроль</w:t>
            </w:r>
          </w:p>
        </w:tc>
      </w:tr>
      <w:tr w:rsidR="002533FA" w:rsidRPr="002533FA" w:rsidTr="003879D2">
        <w:trPr>
          <w:trHeight w:val="359"/>
        </w:trPr>
        <w:tc>
          <w:tcPr>
            <w:tcW w:w="16529" w:type="dxa"/>
            <w:gridSpan w:val="12"/>
            <w:shd w:val="clear" w:color="auto" w:fill="FFFF00"/>
            <w:vAlign w:val="center"/>
          </w:tcPr>
          <w:p w:rsidR="002533FA" w:rsidRPr="002533FA" w:rsidRDefault="004B591A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5CC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І. </w:t>
            </w:r>
            <w:proofErr w:type="gramStart"/>
            <w:r w:rsidRPr="00B475CC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Контроль за</w:t>
            </w:r>
            <w:proofErr w:type="gramEnd"/>
            <w:r w:rsidRPr="00B475CC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выполнением нормативных документов</w:t>
            </w:r>
            <w:r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и </w:t>
            </w:r>
            <w:r w:rsidRPr="00B475CC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за ведением школьной документации согласно требованиям</w:t>
            </w:r>
          </w:p>
        </w:tc>
      </w:tr>
      <w:tr w:rsidR="00E51EDF" w:rsidRPr="002533FA" w:rsidTr="0040149B">
        <w:trPr>
          <w:trHeight w:val="1453"/>
        </w:trPr>
        <w:tc>
          <w:tcPr>
            <w:tcW w:w="445" w:type="dxa"/>
            <w:gridSpan w:val="2"/>
            <w:vAlign w:val="center"/>
          </w:tcPr>
          <w:p w:rsidR="00E51EDF" w:rsidRPr="00C77129" w:rsidRDefault="00E51EDF" w:rsidP="006A49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49" w:type="dxa"/>
            <w:vAlign w:val="center"/>
          </w:tcPr>
          <w:p w:rsidR="00E51EDF" w:rsidRPr="00C77129" w:rsidRDefault="00E51EDF" w:rsidP="00E51ED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Оценка качества и своевременности оказания государственных услуг за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ноябрь</w:t>
            </w: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 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5</w:t>
            </w: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года</w:t>
            </w:r>
          </w:p>
        </w:tc>
        <w:tc>
          <w:tcPr>
            <w:tcW w:w="1843" w:type="dxa"/>
            <w:vAlign w:val="center"/>
          </w:tcPr>
          <w:p w:rsidR="00E51EDF" w:rsidRPr="00C77129" w:rsidRDefault="00E51EDF" w:rsidP="006A49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качество и своевременность оказания государственных услуг</w:t>
            </w:r>
          </w:p>
        </w:tc>
        <w:tc>
          <w:tcPr>
            <w:tcW w:w="1795" w:type="dxa"/>
            <w:vAlign w:val="center"/>
          </w:tcPr>
          <w:p w:rsidR="00E51EDF" w:rsidRPr="00C77129" w:rsidRDefault="00E51EDF" w:rsidP="006A49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документооборот</w:t>
            </w:r>
          </w:p>
        </w:tc>
        <w:tc>
          <w:tcPr>
            <w:tcW w:w="1560" w:type="dxa"/>
            <w:vAlign w:val="center"/>
          </w:tcPr>
          <w:p w:rsidR="00E51EDF" w:rsidRPr="00C77129" w:rsidRDefault="00E51EDF" w:rsidP="006A49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текущий, плановый</w:t>
            </w:r>
          </w:p>
        </w:tc>
        <w:tc>
          <w:tcPr>
            <w:tcW w:w="1417" w:type="dxa"/>
            <w:vAlign w:val="center"/>
          </w:tcPr>
          <w:p w:rsidR="00E51EDF" w:rsidRPr="00C77129" w:rsidRDefault="00E51EDF" w:rsidP="006A49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 и анализ</w:t>
            </w:r>
          </w:p>
        </w:tc>
        <w:tc>
          <w:tcPr>
            <w:tcW w:w="1097" w:type="dxa"/>
            <w:vAlign w:val="center"/>
          </w:tcPr>
          <w:p w:rsidR="00E51EDF" w:rsidRPr="00C77129" w:rsidRDefault="00E51EDF" w:rsidP="006A49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декабрь</w:t>
            </w:r>
          </w:p>
        </w:tc>
        <w:tc>
          <w:tcPr>
            <w:tcW w:w="1786" w:type="dxa"/>
            <w:vAlign w:val="center"/>
          </w:tcPr>
          <w:p w:rsidR="00E51EDF" w:rsidRPr="00C77129" w:rsidRDefault="00E51EDF" w:rsidP="006A49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заместитель директора по УВР</w:t>
            </w:r>
          </w:p>
        </w:tc>
        <w:tc>
          <w:tcPr>
            <w:tcW w:w="1455" w:type="dxa"/>
            <w:vAlign w:val="center"/>
          </w:tcPr>
          <w:p w:rsidR="00E51EDF" w:rsidRPr="00C77129" w:rsidRDefault="00E51EDF" w:rsidP="006A49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совещание при заместителе директора по УВР</w:t>
            </w:r>
          </w:p>
        </w:tc>
        <w:tc>
          <w:tcPr>
            <w:tcW w:w="1701" w:type="dxa"/>
            <w:vAlign w:val="center"/>
          </w:tcPr>
          <w:p w:rsidR="00E51EDF" w:rsidRPr="00C77129" w:rsidRDefault="00E51EDF" w:rsidP="006A499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7712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информационная справка</w:t>
            </w:r>
          </w:p>
        </w:tc>
        <w:tc>
          <w:tcPr>
            <w:tcW w:w="1181" w:type="dxa"/>
            <w:vAlign w:val="center"/>
          </w:tcPr>
          <w:p w:rsidR="00E51EDF" w:rsidRPr="00C77129" w:rsidRDefault="00E51EDF" w:rsidP="006A49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1EDF" w:rsidRPr="002533FA" w:rsidTr="0040149B">
        <w:trPr>
          <w:trHeight w:val="1453"/>
        </w:trPr>
        <w:tc>
          <w:tcPr>
            <w:tcW w:w="445" w:type="dxa"/>
            <w:gridSpan w:val="2"/>
            <w:vAlign w:val="center"/>
          </w:tcPr>
          <w:p w:rsidR="00E51EDF" w:rsidRPr="002533FA" w:rsidRDefault="00E51EDF" w:rsidP="00084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49" w:type="dxa"/>
            <w:vAlign w:val="center"/>
          </w:tcPr>
          <w:p w:rsidR="00E51EDF" w:rsidRPr="002533FA" w:rsidRDefault="00E51EDF" w:rsidP="00084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Проверка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электронных журналов, журналов факультативов, журналов обучения на дому</w:t>
            </w:r>
          </w:p>
          <w:p w:rsidR="00E51EDF" w:rsidRPr="002533FA" w:rsidRDefault="00E51EDF" w:rsidP="00084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E51EDF" w:rsidRPr="002533FA" w:rsidRDefault="00E51EDF" w:rsidP="0008439C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 xml:space="preserve">контроль за своевременностью и качеством заполнения журналов, работой со </w:t>
            </w:r>
            <w:proofErr w:type="gramStart"/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слабоуспевающими</w:t>
            </w:r>
            <w:proofErr w:type="gramEnd"/>
          </w:p>
          <w:p w:rsidR="00E51EDF" w:rsidRPr="002533FA" w:rsidRDefault="00E51EDF" w:rsidP="00084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соблюдение</w:t>
            </w:r>
          </w:p>
        </w:tc>
        <w:tc>
          <w:tcPr>
            <w:tcW w:w="1795" w:type="dxa"/>
            <w:vAlign w:val="center"/>
          </w:tcPr>
          <w:p w:rsidR="00E51EDF" w:rsidRPr="002533FA" w:rsidRDefault="00E51EDF" w:rsidP="00084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журналы</w:t>
            </w:r>
          </w:p>
          <w:p w:rsidR="00E51EDF" w:rsidRPr="002533FA" w:rsidRDefault="00E51EDF" w:rsidP="00084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1EDF" w:rsidRPr="002533FA" w:rsidRDefault="00E51EDF" w:rsidP="0008439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60" w:type="dxa"/>
            <w:vAlign w:val="center"/>
          </w:tcPr>
          <w:p w:rsidR="00E51EDF" w:rsidRPr="002533FA" w:rsidRDefault="00E51EDF" w:rsidP="00084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  <w:p w:rsidR="00E51EDF" w:rsidRPr="002533FA" w:rsidRDefault="00E51EDF" w:rsidP="00084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E51EDF" w:rsidRPr="002533FA" w:rsidRDefault="00E51EDF" w:rsidP="00084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контроль и анализ</w:t>
            </w:r>
          </w:p>
          <w:p w:rsidR="00E51EDF" w:rsidRPr="002533FA" w:rsidRDefault="00E51EDF" w:rsidP="00084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1EDF" w:rsidRPr="002533FA" w:rsidRDefault="00E51EDF" w:rsidP="00084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1EDF" w:rsidRPr="002533FA" w:rsidRDefault="00E51EDF" w:rsidP="00084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7" w:type="dxa"/>
            <w:vAlign w:val="center"/>
          </w:tcPr>
          <w:p w:rsidR="00E51EDF" w:rsidRPr="002533FA" w:rsidRDefault="00E51EDF" w:rsidP="00084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1786" w:type="dxa"/>
            <w:vAlign w:val="center"/>
          </w:tcPr>
          <w:p w:rsidR="00E51EDF" w:rsidRPr="002533FA" w:rsidRDefault="00E51EDF" w:rsidP="00084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заместители директора по УВР</w:t>
            </w:r>
          </w:p>
          <w:p w:rsidR="00E51EDF" w:rsidRPr="002533FA" w:rsidRDefault="00E51EDF" w:rsidP="00084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5" w:type="dxa"/>
            <w:vAlign w:val="center"/>
          </w:tcPr>
          <w:p w:rsidR="00E51EDF" w:rsidRPr="002533FA" w:rsidRDefault="00E51EDF" w:rsidP="00084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Оперативная планерка</w:t>
            </w:r>
          </w:p>
          <w:p w:rsidR="00E51EDF" w:rsidRPr="002533FA" w:rsidRDefault="00E51EDF" w:rsidP="00084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51EDF" w:rsidRPr="002533FA" w:rsidRDefault="00E51EDF" w:rsidP="00084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информация</w:t>
            </w:r>
          </w:p>
          <w:p w:rsidR="00E51EDF" w:rsidRPr="002533FA" w:rsidRDefault="00E51EDF" w:rsidP="0008439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81" w:type="dxa"/>
            <w:vAlign w:val="center"/>
          </w:tcPr>
          <w:p w:rsidR="00E51EDF" w:rsidRPr="002533FA" w:rsidRDefault="00E51EDF" w:rsidP="00084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1EDF" w:rsidRPr="002533FA" w:rsidRDefault="00E51EDF" w:rsidP="000843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1EDF" w:rsidRPr="002533FA" w:rsidTr="003879D2">
        <w:trPr>
          <w:trHeight w:val="123"/>
        </w:trPr>
        <w:tc>
          <w:tcPr>
            <w:tcW w:w="16529" w:type="dxa"/>
            <w:gridSpan w:val="12"/>
            <w:shd w:val="clear" w:color="auto" w:fill="FFFF00"/>
            <w:vAlign w:val="center"/>
          </w:tcPr>
          <w:p w:rsidR="00E51EDF" w:rsidRPr="002533FA" w:rsidRDefault="00E51EDF" w:rsidP="002533FA">
            <w:pPr>
              <w:tabs>
                <w:tab w:val="left" w:pos="858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ІІ</w:t>
            </w:r>
            <w:r w:rsidRPr="002533F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. </w:t>
            </w:r>
            <w:proofErr w:type="gramStart"/>
            <w:r w:rsidRPr="002533F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Контроль за</w:t>
            </w:r>
            <w:proofErr w:type="gramEnd"/>
            <w:r w:rsidRPr="002533F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качеством учебного процесса</w:t>
            </w:r>
          </w:p>
        </w:tc>
      </w:tr>
      <w:tr w:rsidR="00E51EDF" w:rsidRPr="002533FA" w:rsidTr="0040149B">
        <w:trPr>
          <w:trHeight w:val="412"/>
        </w:trPr>
        <w:tc>
          <w:tcPr>
            <w:tcW w:w="445" w:type="dxa"/>
            <w:gridSpan w:val="2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49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Результаты </w:t>
            </w:r>
            <w:proofErr w:type="gramStart"/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контроля за</w:t>
            </w:r>
            <w:proofErr w:type="gramEnd"/>
            <w:r w:rsidRPr="002533FA">
              <w:rPr>
                <w:rFonts w:ascii="Times New Roman" w:hAnsi="Times New Roman" w:cs="Times New Roman"/>
                <w:sz w:val="20"/>
                <w:szCs w:val="20"/>
              </w:rPr>
              <w:t xml:space="preserve"> обучением на дому</w:t>
            </w:r>
          </w:p>
        </w:tc>
        <w:tc>
          <w:tcPr>
            <w:tcW w:w="1843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2533FA">
              <w:rPr>
                <w:rFonts w:ascii="Times New Roman" w:hAnsi="Times New Roman" w:cs="Times New Roman"/>
                <w:sz w:val="20"/>
                <w:szCs w:val="20"/>
              </w:rPr>
              <w:t xml:space="preserve"> исполнением нормативных актов о соблюдении законодательства в сфере образования</w:t>
            </w:r>
          </w:p>
        </w:tc>
        <w:tc>
          <w:tcPr>
            <w:tcW w:w="1795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документация</w:t>
            </w:r>
          </w:p>
        </w:tc>
        <w:tc>
          <w:tcPr>
            <w:tcW w:w="1560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текущий</w:t>
            </w:r>
          </w:p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контроль и анализ</w:t>
            </w:r>
          </w:p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7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1786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УВР, учителя-предметники</w:t>
            </w:r>
          </w:p>
        </w:tc>
        <w:tc>
          <w:tcPr>
            <w:tcW w:w="1455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совещание при директоре</w:t>
            </w:r>
          </w:p>
        </w:tc>
        <w:tc>
          <w:tcPr>
            <w:tcW w:w="1701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аналитическая справка</w:t>
            </w:r>
          </w:p>
        </w:tc>
        <w:tc>
          <w:tcPr>
            <w:tcW w:w="1181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1EDF" w:rsidRPr="002533FA" w:rsidTr="0040149B">
        <w:trPr>
          <w:trHeight w:val="412"/>
        </w:trPr>
        <w:tc>
          <w:tcPr>
            <w:tcW w:w="445" w:type="dxa"/>
            <w:gridSpan w:val="2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49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Профориентация в 11 классе: результаты обследования профессиональной направленности выпускников</w:t>
            </w:r>
          </w:p>
        </w:tc>
        <w:tc>
          <w:tcPr>
            <w:tcW w:w="1843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 xml:space="preserve">определить профессиональные склонности </w:t>
            </w:r>
            <w:proofErr w:type="gramStart"/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795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анкетирование</w:t>
            </w:r>
          </w:p>
        </w:tc>
        <w:tc>
          <w:tcPr>
            <w:tcW w:w="1560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плановый, обзорный</w:t>
            </w:r>
          </w:p>
        </w:tc>
        <w:tc>
          <w:tcPr>
            <w:tcW w:w="1417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мониторинг и анализ</w:t>
            </w:r>
          </w:p>
        </w:tc>
        <w:tc>
          <w:tcPr>
            <w:tcW w:w="1097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Calibri" w:hAnsi="Calibri" w:cs="Times New Roman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1786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педагог-психолог, заместитель директора по ВР</w:t>
            </w:r>
          </w:p>
        </w:tc>
        <w:tc>
          <w:tcPr>
            <w:tcW w:w="1455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совещание при директоре</w:t>
            </w:r>
          </w:p>
        </w:tc>
        <w:tc>
          <w:tcPr>
            <w:tcW w:w="1701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информационные справки</w:t>
            </w:r>
          </w:p>
        </w:tc>
        <w:tc>
          <w:tcPr>
            <w:tcW w:w="1181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1EDF" w:rsidRPr="002533FA" w:rsidTr="0040149B">
        <w:trPr>
          <w:trHeight w:val="772"/>
        </w:trPr>
        <w:tc>
          <w:tcPr>
            <w:tcW w:w="445" w:type="dxa"/>
            <w:gridSpan w:val="2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249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Оценивание итогов предварительной успеваемост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 обучающихся за 2 четверть 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 </w:t>
            </w:r>
            <w:r w:rsidRPr="002533F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учебного года</w:t>
            </w:r>
          </w:p>
        </w:tc>
        <w:tc>
          <w:tcPr>
            <w:tcW w:w="1843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анализ итогов успеваемости обучающихся за 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четверть 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 xml:space="preserve"> учебного </w:t>
            </w:r>
            <w:r w:rsidRPr="002533F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года</w:t>
            </w:r>
          </w:p>
        </w:tc>
        <w:tc>
          <w:tcPr>
            <w:tcW w:w="1795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успеваемость  2-11 классов</w:t>
            </w:r>
          </w:p>
        </w:tc>
        <w:tc>
          <w:tcPr>
            <w:tcW w:w="1560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административный</w:t>
            </w:r>
          </w:p>
        </w:tc>
        <w:tc>
          <w:tcPr>
            <w:tcW w:w="1417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</w:p>
        </w:tc>
        <w:tc>
          <w:tcPr>
            <w:tcW w:w="1097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Calibri" w:hAnsi="Calibri" w:cs="Times New Roman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1786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УВР, классные руководители</w:t>
            </w:r>
          </w:p>
        </w:tc>
        <w:tc>
          <w:tcPr>
            <w:tcW w:w="1455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совещание при заместителе директора</w:t>
            </w:r>
          </w:p>
        </w:tc>
        <w:tc>
          <w:tcPr>
            <w:tcW w:w="1701" w:type="dxa"/>
            <w:vAlign w:val="center"/>
          </w:tcPr>
          <w:p w:rsidR="00E51EDF" w:rsidRPr="002533FA" w:rsidRDefault="00E51EDF" w:rsidP="002533FA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аналитическая справка</w:t>
            </w:r>
          </w:p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1EDF" w:rsidRPr="002533FA" w:rsidTr="0040149B">
        <w:trPr>
          <w:trHeight w:val="558"/>
        </w:trPr>
        <w:tc>
          <w:tcPr>
            <w:tcW w:w="445" w:type="dxa"/>
            <w:gridSpan w:val="2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4</w:t>
            </w:r>
          </w:p>
        </w:tc>
        <w:tc>
          <w:tcPr>
            <w:tcW w:w="2249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2533FA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организацией и проведением пробных тестирований по формату PISA, PIRLS, TIMSS</w:t>
            </w:r>
          </w:p>
        </w:tc>
        <w:tc>
          <w:tcPr>
            <w:tcW w:w="1843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изучение результатов уровня овладения навыками функциональной грамотности</w:t>
            </w:r>
          </w:p>
        </w:tc>
        <w:tc>
          <w:tcPr>
            <w:tcW w:w="1795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  <w:proofErr w:type="gramEnd"/>
            <w:r w:rsidRPr="002533FA">
              <w:rPr>
                <w:rFonts w:ascii="Times New Roman" w:hAnsi="Times New Roman" w:cs="Times New Roman"/>
                <w:sz w:val="20"/>
                <w:szCs w:val="20"/>
              </w:rPr>
              <w:t xml:space="preserve"> 4, 8, 9  классов</w:t>
            </w:r>
          </w:p>
        </w:tc>
        <w:tc>
          <w:tcPr>
            <w:tcW w:w="1560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тематический</w:t>
            </w:r>
          </w:p>
        </w:tc>
        <w:tc>
          <w:tcPr>
            <w:tcW w:w="1417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контроль и  анализ результатов пробных тестирований</w:t>
            </w:r>
          </w:p>
        </w:tc>
        <w:tc>
          <w:tcPr>
            <w:tcW w:w="1097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Calibri" w:hAnsi="Calibri" w:cs="Times New Roman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1786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</w:t>
            </w:r>
          </w:p>
        </w:tc>
        <w:tc>
          <w:tcPr>
            <w:tcW w:w="1455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оперативное совещание с </w:t>
            </w:r>
            <w:proofErr w:type="spellStart"/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пед</w:t>
            </w:r>
            <w:proofErr w:type="spellEnd"/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. коллективом</w:t>
            </w:r>
          </w:p>
        </w:tc>
        <w:tc>
          <w:tcPr>
            <w:tcW w:w="1701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аналитические справки</w:t>
            </w:r>
          </w:p>
        </w:tc>
        <w:tc>
          <w:tcPr>
            <w:tcW w:w="1181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1EDF" w:rsidRPr="002533FA" w:rsidTr="0040149B">
        <w:trPr>
          <w:trHeight w:val="772"/>
        </w:trPr>
        <w:tc>
          <w:tcPr>
            <w:tcW w:w="445" w:type="dxa"/>
            <w:gridSpan w:val="2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249" w:type="dxa"/>
            <w:vAlign w:val="center"/>
          </w:tcPr>
          <w:p w:rsidR="00E51EDF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1EDF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1EDF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1EDF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 xml:space="preserve">Оценивание результатов совместной деятельности по профилактике правонарушений, недопущению пропусков уроков без уважительной причины </w:t>
            </w:r>
            <w:proofErr w:type="gramStart"/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обучающимися</w:t>
            </w:r>
            <w:proofErr w:type="gramEnd"/>
            <w:r w:rsidRPr="002533FA">
              <w:rPr>
                <w:rFonts w:ascii="Times New Roman" w:hAnsi="Times New Roman" w:cs="Times New Roman"/>
                <w:sz w:val="20"/>
                <w:szCs w:val="20"/>
              </w:rPr>
              <w:t xml:space="preserve"> 9 АБ</w:t>
            </w:r>
          </w:p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 xml:space="preserve">  классов</w:t>
            </w:r>
          </w:p>
        </w:tc>
        <w:tc>
          <w:tcPr>
            <w:tcW w:w="1843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отслеживание  работы совместной деятельности по профилактике правонарушений, недопущению пропусков уроков без уважительной причины</w:t>
            </w:r>
          </w:p>
        </w:tc>
        <w:tc>
          <w:tcPr>
            <w:tcW w:w="1795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журнал посещаемости, соответствующие документы</w:t>
            </w:r>
          </w:p>
        </w:tc>
        <w:tc>
          <w:tcPr>
            <w:tcW w:w="1560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мониторинг, наблюдение,</w:t>
            </w:r>
          </w:p>
        </w:tc>
        <w:tc>
          <w:tcPr>
            <w:tcW w:w="1417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контроль и анализ</w:t>
            </w:r>
          </w:p>
        </w:tc>
        <w:tc>
          <w:tcPr>
            <w:tcW w:w="1097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Calibri" w:hAnsi="Calibri" w:cs="Times New Roman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1786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 xml:space="preserve">социальный педагог, школьный инспектор, классные руководители </w:t>
            </w:r>
          </w:p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9 АБ  классов</w:t>
            </w:r>
          </w:p>
        </w:tc>
        <w:tc>
          <w:tcPr>
            <w:tcW w:w="1455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совещание при директоре</w:t>
            </w:r>
          </w:p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51EDF" w:rsidRPr="002533FA" w:rsidRDefault="00E51EDF" w:rsidP="002533FA">
            <w:pPr>
              <w:ind w:right="-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информационные справки</w:t>
            </w:r>
          </w:p>
        </w:tc>
        <w:tc>
          <w:tcPr>
            <w:tcW w:w="1181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1EDF" w:rsidRPr="002533FA" w:rsidTr="0040149B">
        <w:trPr>
          <w:trHeight w:val="772"/>
        </w:trPr>
        <w:tc>
          <w:tcPr>
            <w:tcW w:w="445" w:type="dxa"/>
            <w:gridSpan w:val="2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249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 xml:space="preserve">Оценивание результатов совместной деятельности по профилактике правонарушений, недопущению пропусков уроков без уважительной причины </w:t>
            </w:r>
            <w:proofErr w:type="gramStart"/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обучающимися</w:t>
            </w:r>
            <w:proofErr w:type="gramEnd"/>
            <w:r w:rsidRPr="002533FA">
              <w:rPr>
                <w:rFonts w:ascii="Times New Roman" w:hAnsi="Times New Roman" w:cs="Times New Roman"/>
                <w:sz w:val="20"/>
                <w:szCs w:val="20"/>
              </w:rPr>
              <w:t xml:space="preserve"> 10,11  классов</w:t>
            </w:r>
          </w:p>
        </w:tc>
        <w:tc>
          <w:tcPr>
            <w:tcW w:w="1843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отслеживание  работы совместной деятельности по профилактике правонарушений, недопущению пропусков уроков без уважительной причины</w:t>
            </w:r>
          </w:p>
        </w:tc>
        <w:tc>
          <w:tcPr>
            <w:tcW w:w="1795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журнал посещаемости, соответствующие документы</w:t>
            </w:r>
          </w:p>
        </w:tc>
        <w:tc>
          <w:tcPr>
            <w:tcW w:w="1560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мониторинг, наблюдение,</w:t>
            </w:r>
          </w:p>
        </w:tc>
        <w:tc>
          <w:tcPr>
            <w:tcW w:w="1417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контроль и анализ</w:t>
            </w:r>
          </w:p>
        </w:tc>
        <w:tc>
          <w:tcPr>
            <w:tcW w:w="1097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Calibri" w:hAnsi="Calibri" w:cs="Times New Roman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1786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социальный педагог, школьный инспектор, классные руководители 10,11  классов</w:t>
            </w:r>
          </w:p>
        </w:tc>
        <w:tc>
          <w:tcPr>
            <w:tcW w:w="1455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совещание при директоре</w:t>
            </w:r>
          </w:p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51EDF" w:rsidRPr="002533FA" w:rsidRDefault="00E51EDF" w:rsidP="002533FA">
            <w:pPr>
              <w:ind w:right="-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информационные справки</w:t>
            </w:r>
          </w:p>
        </w:tc>
        <w:tc>
          <w:tcPr>
            <w:tcW w:w="1181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1EDF" w:rsidRPr="002533FA" w:rsidTr="0040149B">
        <w:trPr>
          <w:trHeight w:val="772"/>
        </w:trPr>
        <w:tc>
          <w:tcPr>
            <w:tcW w:w="445" w:type="dxa"/>
            <w:gridSpan w:val="2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249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Подготовка учащихся к МОДО, ЕНТ и государственным экзаменам</w:t>
            </w:r>
          </w:p>
        </w:tc>
        <w:tc>
          <w:tcPr>
            <w:tcW w:w="1843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выявить соответствие знаний учащихся ГОСО</w:t>
            </w:r>
          </w:p>
        </w:tc>
        <w:tc>
          <w:tcPr>
            <w:tcW w:w="1795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учителя-предметники, работающие в 4, 9, 11-х классах</w:t>
            </w:r>
          </w:p>
        </w:tc>
        <w:tc>
          <w:tcPr>
            <w:tcW w:w="1560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тематический</w:t>
            </w:r>
          </w:p>
        </w:tc>
        <w:tc>
          <w:tcPr>
            <w:tcW w:w="1417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посещение уроков, проверка поурочных планов, изучение деятельности учителя</w:t>
            </w:r>
          </w:p>
        </w:tc>
        <w:tc>
          <w:tcPr>
            <w:tcW w:w="1097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1786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зам. директора по УВР</w:t>
            </w:r>
          </w:p>
        </w:tc>
        <w:tc>
          <w:tcPr>
            <w:tcW w:w="1455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метод</w:t>
            </w:r>
            <w:proofErr w:type="gramStart"/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овет</w:t>
            </w:r>
            <w:proofErr w:type="spellEnd"/>
          </w:p>
        </w:tc>
        <w:tc>
          <w:tcPr>
            <w:tcW w:w="1701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справка</w:t>
            </w:r>
          </w:p>
        </w:tc>
        <w:tc>
          <w:tcPr>
            <w:tcW w:w="1181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1EDF" w:rsidRPr="002533FA" w:rsidTr="0040149B">
        <w:trPr>
          <w:trHeight w:val="772"/>
        </w:trPr>
        <w:tc>
          <w:tcPr>
            <w:tcW w:w="445" w:type="dxa"/>
            <w:gridSpan w:val="2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249" w:type="dxa"/>
            <w:vAlign w:val="center"/>
          </w:tcPr>
          <w:p w:rsidR="00E51EDF" w:rsidRPr="002533FA" w:rsidRDefault="00E51EDF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Проверка тетрадей по русскому языку и математике в 5-6 классах</w:t>
            </w:r>
          </w:p>
        </w:tc>
        <w:tc>
          <w:tcPr>
            <w:tcW w:w="1843" w:type="dxa"/>
            <w:vAlign w:val="center"/>
          </w:tcPr>
          <w:p w:rsidR="00E51EDF" w:rsidRPr="00175838" w:rsidRDefault="00E51EDF" w:rsidP="006A49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качества учебного процесса и соблюдение </w:t>
            </w:r>
            <w:r w:rsidRPr="0017583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требований к ведению письменных работ учащимися</w:t>
            </w:r>
          </w:p>
        </w:tc>
        <w:tc>
          <w:tcPr>
            <w:tcW w:w="1795" w:type="dxa"/>
            <w:vAlign w:val="center"/>
          </w:tcPr>
          <w:p w:rsidR="00E51EDF" w:rsidRPr="00175838" w:rsidRDefault="00E51EDF" w:rsidP="006A49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5-6 </w:t>
            </w: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классы</w:t>
            </w:r>
          </w:p>
        </w:tc>
        <w:tc>
          <w:tcPr>
            <w:tcW w:w="1560" w:type="dxa"/>
            <w:vAlign w:val="center"/>
          </w:tcPr>
          <w:p w:rsidR="00E51EDF" w:rsidRPr="00175838" w:rsidRDefault="00E51EDF" w:rsidP="006A49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тематический</w:t>
            </w:r>
          </w:p>
        </w:tc>
        <w:tc>
          <w:tcPr>
            <w:tcW w:w="1417" w:type="dxa"/>
            <w:vAlign w:val="center"/>
          </w:tcPr>
          <w:p w:rsidR="00E51EDF" w:rsidRPr="00175838" w:rsidRDefault="00E51EDF" w:rsidP="006A49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проверка тетрадей по русскому и математике.</w:t>
            </w:r>
          </w:p>
        </w:tc>
        <w:tc>
          <w:tcPr>
            <w:tcW w:w="1097" w:type="dxa"/>
            <w:vAlign w:val="center"/>
          </w:tcPr>
          <w:p w:rsidR="00E51EDF" w:rsidRPr="00175838" w:rsidRDefault="003068C2" w:rsidP="006A49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  <w:tc>
          <w:tcPr>
            <w:tcW w:w="1786" w:type="dxa"/>
            <w:vAlign w:val="center"/>
          </w:tcPr>
          <w:p w:rsidR="00E51EDF" w:rsidRPr="00175838" w:rsidRDefault="00E51EDF" w:rsidP="006A49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заместитель директора по УВР</w:t>
            </w:r>
          </w:p>
        </w:tc>
        <w:tc>
          <w:tcPr>
            <w:tcW w:w="1455" w:type="dxa"/>
            <w:vAlign w:val="center"/>
          </w:tcPr>
          <w:p w:rsidR="00E51EDF" w:rsidRPr="00175838" w:rsidRDefault="00E51EDF" w:rsidP="006A49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 xml:space="preserve">совещание </w:t>
            </w:r>
            <w:proofErr w:type="gramStart"/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при</w:t>
            </w:r>
            <w:proofErr w:type="gramEnd"/>
            <w:r w:rsidRPr="00175838">
              <w:rPr>
                <w:rFonts w:ascii="Times New Roman" w:hAnsi="Times New Roman" w:cs="Times New Roman"/>
                <w:sz w:val="18"/>
                <w:szCs w:val="18"/>
              </w:rPr>
              <w:t xml:space="preserve"> зам директора по УВР</w:t>
            </w:r>
          </w:p>
        </w:tc>
        <w:tc>
          <w:tcPr>
            <w:tcW w:w="1701" w:type="dxa"/>
            <w:vAlign w:val="center"/>
          </w:tcPr>
          <w:p w:rsidR="00E51EDF" w:rsidRPr="00175838" w:rsidRDefault="00E51EDF" w:rsidP="006A499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5838">
              <w:rPr>
                <w:rFonts w:ascii="Times New Roman" w:hAnsi="Times New Roman" w:cs="Times New Roman"/>
                <w:sz w:val="18"/>
                <w:szCs w:val="18"/>
              </w:rPr>
              <w:t>аналитическая справка</w:t>
            </w:r>
          </w:p>
        </w:tc>
        <w:tc>
          <w:tcPr>
            <w:tcW w:w="1181" w:type="dxa"/>
            <w:vAlign w:val="center"/>
          </w:tcPr>
          <w:p w:rsidR="00E51EDF" w:rsidRPr="00175838" w:rsidRDefault="00E51EDF" w:rsidP="006A499A">
            <w:pPr>
              <w:ind w:left="-146" w:right="-16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0AED" w:rsidRPr="002533FA" w:rsidTr="0040149B">
        <w:trPr>
          <w:trHeight w:val="772"/>
        </w:trPr>
        <w:tc>
          <w:tcPr>
            <w:tcW w:w="445" w:type="dxa"/>
            <w:gridSpan w:val="2"/>
            <w:vAlign w:val="center"/>
          </w:tcPr>
          <w:p w:rsidR="00DB0AED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bookmarkStart w:id="0" w:name="_GoBack" w:colFirst="0" w:colLast="11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9</w:t>
            </w:r>
          </w:p>
        </w:tc>
        <w:tc>
          <w:tcPr>
            <w:tcW w:w="2249" w:type="dxa"/>
            <w:vAlign w:val="center"/>
          </w:tcPr>
          <w:p w:rsidR="00DB0AED" w:rsidRPr="002533FA" w:rsidRDefault="00DB0AED" w:rsidP="00DB0A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2533FA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организацией и проведением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дистанционных уроков, в период дистанционного обучения</w:t>
            </w:r>
          </w:p>
        </w:tc>
        <w:tc>
          <w:tcPr>
            <w:tcW w:w="1843" w:type="dxa"/>
            <w:vAlign w:val="center"/>
          </w:tcPr>
          <w:p w:rsidR="00DB0AED" w:rsidRPr="002533FA" w:rsidRDefault="00DB0AED" w:rsidP="00DB0A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 xml:space="preserve">изучение результатов уровня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дистанционного обучения</w:t>
            </w:r>
          </w:p>
        </w:tc>
        <w:tc>
          <w:tcPr>
            <w:tcW w:w="1795" w:type="dxa"/>
            <w:vAlign w:val="center"/>
          </w:tcPr>
          <w:p w:rsidR="00DB0AED" w:rsidRPr="002533FA" w:rsidRDefault="00DB0AED" w:rsidP="00DB0A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  <w:proofErr w:type="gramEnd"/>
            <w:r w:rsidRPr="002533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1-11</w:t>
            </w: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 xml:space="preserve">  классов</w:t>
            </w:r>
          </w:p>
        </w:tc>
        <w:tc>
          <w:tcPr>
            <w:tcW w:w="1560" w:type="dxa"/>
            <w:vAlign w:val="center"/>
          </w:tcPr>
          <w:p w:rsidR="00DB0AED" w:rsidRPr="002533FA" w:rsidRDefault="00DB0AED" w:rsidP="005506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тематический</w:t>
            </w:r>
          </w:p>
        </w:tc>
        <w:tc>
          <w:tcPr>
            <w:tcW w:w="1417" w:type="dxa"/>
            <w:vAlign w:val="center"/>
          </w:tcPr>
          <w:p w:rsidR="00DB0AED" w:rsidRPr="002533FA" w:rsidRDefault="00DB0AED" w:rsidP="00DB0A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 xml:space="preserve">контроль и  анализ результатов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дистанционного обучения</w:t>
            </w:r>
          </w:p>
        </w:tc>
        <w:tc>
          <w:tcPr>
            <w:tcW w:w="1097" w:type="dxa"/>
            <w:vAlign w:val="center"/>
          </w:tcPr>
          <w:p w:rsidR="00DB0AED" w:rsidRPr="002533FA" w:rsidRDefault="00DB0AED" w:rsidP="0055065B">
            <w:pPr>
              <w:jc w:val="center"/>
              <w:rPr>
                <w:rFonts w:ascii="Calibri" w:hAnsi="Calibri" w:cs="Times New Roman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1786" w:type="dxa"/>
            <w:vAlign w:val="center"/>
          </w:tcPr>
          <w:p w:rsidR="00DB0AED" w:rsidRPr="002533FA" w:rsidRDefault="00DB0AED" w:rsidP="005506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</w:t>
            </w:r>
          </w:p>
        </w:tc>
        <w:tc>
          <w:tcPr>
            <w:tcW w:w="1455" w:type="dxa"/>
            <w:vAlign w:val="center"/>
          </w:tcPr>
          <w:p w:rsidR="00DB0AED" w:rsidRPr="002533FA" w:rsidRDefault="00DB0AED" w:rsidP="005506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оперативное совещание с </w:t>
            </w:r>
            <w:proofErr w:type="spellStart"/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пед</w:t>
            </w:r>
            <w:proofErr w:type="spellEnd"/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. коллективом</w:t>
            </w:r>
          </w:p>
        </w:tc>
        <w:tc>
          <w:tcPr>
            <w:tcW w:w="1701" w:type="dxa"/>
            <w:vAlign w:val="center"/>
          </w:tcPr>
          <w:p w:rsidR="00DB0AED" w:rsidRPr="002533FA" w:rsidRDefault="00DB0AED" w:rsidP="005506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аналитические справки</w:t>
            </w:r>
          </w:p>
        </w:tc>
        <w:tc>
          <w:tcPr>
            <w:tcW w:w="1181" w:type="dxa"/>
            <w:vAlign w:val="center"/>
          </w:tcPr>
          <w:p w:rsidR="00DB0AED" w:rsidRPr="002533FA" w:rsidRDefault="00DB0AED" w:rsidP="005506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0"/>
      <w:tr w:rsidR="00DB0AED" w:rsidRPr="002533FA" w:rsidTr="003879D2">
        <w:trPr>
          <w:trHeight w:val="401"/>
        </w:trPr>
        <w:tc>
          <w:tcPr>
            <w:tcW w:w="16529" w:type="dxa"/>
            <w:gridSpan w:val="12"/>
            <w:shd w:val="clear" w:color="auto" w:fill="FFFF00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b/>
                <w:spacing w:val="1"/>
                <w:sz w:val="20"/>
                <w:szCs w:val="20"/>
                <w:lang w:val="en-US"/>
              </w:rPr>
              <w:t>II</w:t>
            </w:r>
            <w:r w:rsidRPr="002533F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. Контроль за работой по восполнению пробелов в знаниях и за работой со </w:t>
            </w:r>
            <w:proofErr w:type="gramStart"/>
            <w:r w:rsidRPr="002533F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слабоуспевающими</w:t>
            </w:r>
            <w:proofErr w:type="gramEnd"/>
          </w:p>
        </w:tc>
      </w:tr>
      <w:tr w:rsidR="00DB0AED" w:rsidRPr="002533FA" w:rsidTr="0040149B">
        <w:trPr>
          <w:trHeight w:val="856"/>
        </w:trPr>
        <w:tc>
          <w:tcPr>
            <w:tcW w:w="445" w:type="dxa"/>
            <w:gridSpan w:val="2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49" w:type="dxa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Организация работы классных руководителей по предупреждению пропусков учебных занятий</w:t>
            </w:r>
          </w:p>
        </w:tc>
        <w:tc>
          <w:tcPr>
            <w:tcW w:w="1843" w:type="dxa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организация работы классных руководителей по предупреждению пропусков учебных занятий</w:t>
            </w:r>
          </w:p>
        </w:tc>
        <w:tc>
          <w:tcPr>
            <w:tcW w:w="1795" w:type="dxa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учебный процесс</w:t>
            </w:r>
          </w:p>
        </w:tc>
        <w:tc>
          <w:tcPr>
            <w:tcW w:w="1560" w:type="dxa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тематический</w:t>
            </w:r>
          </w:p>
        </w:tc>
        <w:tc>
          <w:tcPr>
            <w:tcW w:w="1417" w:type="dxa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</w:p>
        </w:tc>
        <w:tc>
          <w:tcPr>
            <w:tcW w:w="1097" w:type="dxa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1786" w:type="dxa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УВР, классные руководители</w:t>
            </w:r>
          </w:p>
        </w:tc>
        <w:tc>
          <w:tcPr>
            <w:tcW w:w="1455" w:type="dxa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оперативное совещание с педагогическим коллективом,</w:t>
            </w:r>
          </w:p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ШМО</w:t>
            </w:r>
          </w:p>
        </w:tc>
        <w:tc>
          <w:tcPr>
            <w:tcW w:w="1701" w:type="dxa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информация</w:t>
            </w:r>
          </w:p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1" w:type="dxa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0AED" w:rsidRPr="002533FA" w:rsidTr="003879D2">
        <w:trPr>
          <w:trHeight w:val="401"/>
        </w:trPr>
        <w:tc>
          <w:tcPr>
            <w:tcW w:w="16529" w:type="dxa"/>
            <w:gridSpan w:val="12"/>
            <w:shd w:val="clear" w:color="auto" w:fill="FFFF00"/>
            <w:vAlign w:val="center"/>
          </w:tcPr>
          <w:p w:rsidR="00DB0AED" w:rsidRPr="002533FA" w:rsidRDefault="00DB0AED" w:rsidP="002533FA">
            <w:pPr>
              <w:tabs>
                <w:tab w:val="left" w:pos="508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pacing w:val="1"/>
                <w:sz w:val="20"/>
                <w:szCs w:val="20"/>
                <w:lang w:val="en-US"/>
              </w:rPr>
              <w:t>I</w:t>
            </w:r>
            <w:r w:rsidRPr="002533F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V. Учебно- исследовательская деятельность</w:t>
            </w:r>
          </w:p>
        </w:tc>
      </w:tr>
      <w:tr w:rsidR="00DB0AED" w:rsidRPr="002533FA" w:rsidTr="0040149B">
        <w:trPr>
          <w:trHeight w:val="980"/>
        </w:trPr>
        <w:tc>
          <w:tcPr>
            <w:tcW w:w="445" w:type="dxa"/>
            <w:gridSpan w:val="2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49" w:type="dxa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Итоги участия обучающихся в олимпиадах  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  <w:proofErr w:type="gramEnd"/>
          </w:p>
        </w:tc>
        <w:tc>
          <w:tcPr>
            <w:tcW w:w="1843" w:type="dxa"/>
            <w:vAlign w:val="center"/>
          </w:tcPr>
          <w:p w:rsidR="00DB0AED" w:rsidRDefault="00DB0AED" w:rsidP="002533FA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AED" w:rsidRDefault="00DB0AED" w:rsidP="002533FA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AED" w:rsidRDefault="00DB0AED" w:rsidP="002533FA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AED" w:rsidRPr="002533FA" w:rsidRDefault="00DB0AED" w:rsidP="002533FA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контроль результативности  участия обучающихся в олимпиадах</w:t>
            </w:r>
            <w:proofErr w:type="gramEnd"/>
          </w:p>
        </w:tc>
        <w:tc>
          <w:tcPr>
            <w:tcW w:w="1795" w:type="dxa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отчет учителей-предметников</w:t>
            </w:r>
          </w:p>
        </w:tc>
        <w:tc>
          <w:tcPr>
            <w:tcW w:w="1560" w:type="dxa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персональный</w:t>
            </w:r>
          </w:p>
        </w:tc>
        <w:tc>
          <w:tcPr>
            <w:tcW w:w="1417" w:type="dxa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мониторинг, анализ</w:t>
            </w:r>
          </w:p>
        </w:tc>
        <w:tc>
          <w:tcPr>
            <w:tcW w:w="1097" w:type="dxa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1786" w:type="dxa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bCs/>
                <w:sz w:val="20"/>
                <w:szCs w:val="20"/>
              </w:rPr>
              <w:t>зам. директора по ВР, учителя-предметники</w:t>
            </w:r>
          </w:p>
        </w:tc>
        <w:tc>
          <w:tcPr>
            <w:tcW w:w="1455" w:type="dxa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bCs/>
                <w:sz w:val="20"/>
                <w:szCs w:val="20"/>
              </w:rPr>
              <w:t>совещание при заместителе директора</w:t>
            </w:r>
          </w:p>
        </w:tc>
        <w:tc>
          <w:tcPr>
            <w:tcW w:w="1701" w:type="dxa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bCs/>
                <w:sz w:val="20"/>
                <w:szCs w:val="20"/>
              </w:rPr>
              <w:t>информационная справка</w:t>
            </w:r>
          </w:p>
        </w:tc>
        <w:tc>
          <w:tcPr>
            <w:tcW w:w="1181" w:type="dxa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0AED" w:rsidRPr="002533FA" w:rsidTr="0040149B">
        <w:trPr>
          <w:trHeight w:val="980"/>
        </w:trPr>
        <w:tc>
          <w:tcPr>
            <w:tcW w:w="445" w:type="dxa"/>
            <w:gridSpan w:val="2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49" w:type="dxa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Участие в городском туре пред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метных олимпиад среди учащихся 5</w:t>
            </w: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–11-х классов</w:t>
            </w:r>
          </w:p>
        </w:tc>
        <w:tc>
          <w:tcPr>
            <w:tcW w:w="1843" w:type="dxa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выявление талантливых учащихся в различных областях науки.</w:t>
            </w:r>
          </w:p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Развитие познавательных интересов учащихся.  Выявление способных учащихся для участия в городских предметных олимпиадах</w:t>
            </w:r>
          </w:p>
        </w:tc>
        <w:tc>
          <w:tcPr>
            <w:tcW w:w="1795" w:type="dxa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учителя-предметники</w:t>
            </w:r>
          </w:p>
        </w:tc>
        <w:tc>
          <w:tcPr>
            <w:tcW w:w="1560" w:type="dxa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тематический</w:t>
            </w:r>
          </w:p>
        </w:tc>
        <w:tc>
          <w:tcPr>
            <w:tcW w:w="1417" w:type="dxa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наблюдение</w:t>
            </w:r>
          </w:p>
        </w:tc>
        <w:tc>
          <w:tcPr>
            <w:tcW w:w="1097" w:type="dxa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по графику УО</w:t>
            </w:r>
          </w:p>
        </w:tc>
        <w:tc>
          <w:tcPr>
            <w:tcW w:w="1786" w:type="dxa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</w:t>
            </w:r>
          </w:p>
        </w:tc>
        <w:tc>
          <w:tcPr>
            <w:tcW w:w="1455" w:type="dxa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методсовет</w:t>
            </w:r>
            <w:proofErr w:type="spellEnd"/>
          </w:p>
        </w:tc>
        <w:tc>
          <w:tcPr>
            <w:tcW w:w="1701" w:type="dxa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протоколы городской олимпиады</w:t>
            </w:r>
          </w:p>
        </w:tc>
        <w:tc>
          <w:tcPr>
            <w:tcW w:w="1181" w:type="dxa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0AED" w:rsidRPr="002533FA" w:rsidTr="003879D2">
        <w:trPr>
          <w:trHeight w:val="401"/>
        </w:trPr>
        <w:tc>
          <w:tcPr>
            <w:tcW w:w="16529" w:type="dxa"/>
            <w:gridSpan w:val="12"/>
            <w:shd w:val="clear" w:color="auto" w:fill="FFFF00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V</w:t>
            </w:r>
            <w:r w:rsidRPr="002533F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. </w:t>
            </w:r>
            <w:proofErr w:type="gramStart"/>
            <w:r w:rsidRPr="002533F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Контроль </w:t>
            </w:r>
            <w:r>
              <w:rPr>
                <w:rFonts w:ascii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>за</w:t>
            </w:r>
            <w:proofErr w:type="gramEnd"/>
            <w:r>
              <w:rPr>
                <w:rFonts w:ascii="Times New Roman" w:hAnsi="Times New Roman" w:cs="Times New Roman"/>
                <w:b/>
                <w:spacing w:val="1"/>
                <w:sz w:val="20"/>
                <w:szCs w:val="20"/>
                <w:lang w:val="kk-KZ"/>
              </w:rPr>
              <w:t xml:space="preserve"> </w:t>
            </w:r>
            <w:r w:rsidRPr="002533F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уровнем мастерства и состоянием методической готовности учителя</w:t>
            </w:r>
          </w:p>
        </w:tc>
      </w:tr>
      <w:tr w:rsidR="00DB0AED" w:rsidRPr="002533FA" w:rsidTr="0040149B">
        <w:trPr>
          <w:trHeight w:val="1069"/>
        </w:trPr>
        <w:tc>
          <w:tcPr>
            <w:tcW w:w="445" w:type="dxa"/>
            <w:gridSpan w:val="2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2249" w:type="dxa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 xml:space="preserve">Оценивание уровня подготовки </w:t>
            </w:r>
            <w:proofErr w:type="gramStart"/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2533FA">
              <w:rPr>
                <w:rFonts w:ascii="Times New Roman" w:hAnsi="Times New Roman" w:cs="Times New Roman"/>
                <w:sz w:val="20"/>
                <w:szCs w:val="20"/>
              </w:rPr>
              <w:t xml:space="preserve"> к итоговой аттестации по предметам по выбору ЕМЦ: физика, биология, география, химия</w:t>
            </w:r>
          </w:p>
        </w:tc>
        <w:tc>
          <w:tcPr>
            <w:tcW w:w="1843" w:type="dxa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 xml:space="preserve">проверка подготовки </w:t>
            </w:r>
            <w:proofErr w:type="gramStart"/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2533FA">
              <w:rPr>
                <w:rFonts w:ascii="Times New Roman" w:hAnsi="Times New Roman" w:cs="Times New Roman"/>
                <w:sz w:val="20"/>
                <w:szCs w:val="20"/>
              </w:rPr>
              <w:t xml:space="preserve"> к итоговой аттестации</w:t>
            </w:r>
          </w:p>
        </w:tc>
        <w:tc>
          <w:tcPr>
            <w:tcW w:w="1795" w:type="dxa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ученый процесс, дополнительные занятия</w:t>
            </w:r>
          </w:p>
        </w:tc>
        <w:tc>
          <w:tcPr>
            <w:tcW w:w="1560" w:type="dxa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плановый, персональный</w:t>
            </w:r>
          </w:p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тематический</w:t>
            </w:r>
          </w:p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контроль и анализ</w:t>
            </w:r>
          </w:p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7" w:type="dxa"/>
            <w:vAlign w:val="center"/>
          </w:tcPr>
          <w:p w:rsidR="00DB0AED" w:rsidRPr="002533FA" w:rsidRDefault="00DB0AED" w:rsidP="002533FA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1786" w:type="dxa"/>
            <w:vAlign w:val="center"/>
          </w:tcPr>
          <w:p w:rsidR="00DB0AED" w:rsidRPr="002533FA" w:rsidRDefault="00DB0AED" w:rsidP="002533FA">
            <w:pPr>
              <w:spacing w:line="219" w:lineRule="atLeast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УВР, учителя-предметники</w:t>
            </w:r>
          </w:p>
        </w:tc>
        <w:tc>
          <w:tcPr>
            <w:tcW w:w="1455" w:type="dxa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совещание при заместителе директора</w:t>
            </w:r>
          </w:p>
        </w:tc>
        <w:tc>
          <w:tcPr>
            <w:tcW w:w="1701" w:type="dxa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аналитическая справка</w:t>
            </w:r>
          </w:p>
        </w:tc>
        <w:tc>
          <w:tcPr>
            <w:tcW w:w="1181" w:type="dxa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0AED" w:rsidRPr="002533FA" w:rsidTr="0040149B">
        <w:trPr>
          <w:trHeight w:val="1321"/>
        </w:trPr>
        <w:tc>
          <w:tcPr>
            <w:tcW w:w="445" w:type="dxa"/>
            <w:gridSpan w:val="2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49" w:type="dxa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Об использовании ИКТ на уроках биологии, физики, химии и английского языка</w:t>
            </w:r>
          </w:p>
        </w:tc>
        <w:tc>
          <w:tcPr>
            <w:tcW w:w="1843" w:type="dxa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мониторинг использования ИКТ на уроках</w:t>
            </w:r>
          </w:p>
        </w:tc>
        <w:tc>
          <w:tcPr>
            <w:tcW w:w="1795" w:type="dxa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учебный процесс</w:t>
            </w:r>
          </w:p>
        </w:tc>
        <w:tc>
          <w:tcPr>
            <w:tcW w:w="1560" w:type="dxa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персональный</w:t>
            </w:r>
          </w:p>
        </w:tc>
        <w:tc>
          <w:tcPr>
            <w:tcW w:w="1417" w:type="dxa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анализ методов и технологий в работе учителя</w:t>
            </w:r>
          </w:p>
        </w:tc>
        <w:tc>
          <w:tcPr>
            <w:tcW w:w="1097" w:type="dxa"/>
            <w:vAlign w:val="center"/>
          </w:tcPr>
          <w:p w:rsidR="00DB0AED" w:rsidRPr="002533FA" w:rsidRDefault="00DB0AED" w:rsidP="002533FA">
            <w:pPr>
              <w:jc w:val="center"/>
              <w:rPr>
                <w:rFonts w:ascii="Calibri" w:hAnsi="Calibri" w:cs="Times New Roman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1786" w:type="dxa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зам. директора по информатизации</w:t>
            </w:r>
          </w:p>
        </w:tc>
        <w:tc>
          <w:tcPr>
            <w:tcW w:w="1455" w:type="dxa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совещание при заместителе директора</w:t>
            </w:r>
          </w:p>
        </w:tc>
        <w:tc>
          <w:tcPr>
            <w:tcW w:w="1701" w:type="dxa"/>
            <w:vAlign w:val="center"/>
          </w:tcPr>
          <w:p w:rsidR="00DB0AED" w:rsidRPr="002533FA" w:rsidRDefault="00DB0AED" w:rsidP="002533FA">
            <w:pPr>
              <w:ind w:left="-14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информационные  справки</w:t>
            </w:r>
          </w:p>
        </w:tc>
        <w:tc>
          <w:tcPr>
            <w:tcW w:w="1181" w:type="dxa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0AED" w:rsidRPr="002533FA" w:rsidTr="003879D2">
        <w:trPr>
          <w:trHeight w:val="401"/>
        </w:trPr>
        <w:tc>
          <w:tcPr>
            <w:tcW w:w="16529" w:type="dxa"/>
            <w:gridSpan w:val="12"/>
            <w:shd w:val="clear" w:color="auto" w:fill="FFFF00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VІ</w:t>
            </w:r>
            <w:r w:rsidRPr="002533F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. </w:t>
            </w:r>
            <w:proofErr w:type="gramStart"/>
            <w:r w:rsidRPr="002533F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>Контроль за</w:t>
            </w:r>
            <w:proofErr w:type="gramEnd"/>
            <w:r w:rsidRPr="002533FA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качеством воспитательного процесса, проведением мероприятий</w:t>
            </w:r>
          </w:p>
        </w:tc>
      </w:tr>
      <w:tr w:rsidR="00DB0AED" w:rsidRPr="002533FA" w:rsidTr="00777B7B">
        <w:trPr>
          <w:trHeight w:val="1000"/>
        </w:trPr>
        <w:tc>
          <w:tcPr>
            <w:tcW w:w="426" w:type="dxa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  <w:gridSpan w:val="2"/>
            <w:vAlign w:val="center"/>
          </w:tcPr>
          <w:p w:rsidR="00DB0AED" w:rsidRPr="002533FA" w:rsidRDefault="00DB0AED" w:rsidP="00133A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Контроль проведения патриотической работы</w:t>
            </w:r>
          </w:p>
        </w:tc>
        <w:tc>
          <w:tcPr>
            <w:tcW w:w="1843" w:type="dxa"/>
            <w:vAlign w:val="center"/>
          </w:tcPr>
          <w:p w:rsidR="00DB0AED" w:rsidRDefault="00DB0AED" w:rsidP="00133A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 xml:space="preserve">Выполнение программы </w:t>
            </w:r>
          </w:p>
          <w:p w:rsidR="00DB0AED" w:rsidRPr="002533FA" w:rsidRDefault="00DB0AED" w:rsidP="003879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Адал Азамат</w:t>
            </w: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95" w:type="dxa"/>
            <w:vAlign w:val="center"/>
          </w:tcPr>
          <w:p w:rsidR="00DB0AED" w:rsidRPr="002533FA" w:rsidRDefault="00DB0AED" w:rsidP="00133A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План работы по направлению, материалы мероприятий, анкеты</w:t>
            </w:r>
          </w:p>
        </w:tc>
        <w:tc>
          <w:tcPr>
            <w:tcW w:w="1560" w:type="dxa"/>
            <w:vAlign w:val="center"/>
          </w:tcPr>
          <w:p w:rsidR="00DB0AED" w:rsidRPr="002533FA" w:rsidRDefault="00DB0AED" w:rsidP="00133A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Тематический</w:t>
            </w:r>
          </w:p>
        </w:tc>
        <w:tc>
          <w:tcPr>
            <w:tcW w:w="1417" w:type="dxa"/>
            <w:vAlign w:val="center"/>
          </w:tcPr>
          <w:p w:rsidR="00DB0AED" w:rsidRPr="002533FA" w:rsidRDefault="00DB0AED" w:rsidP="00133AA9">
            <w:pPr>
              <w:ind w:right="-1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изучение документации, посещение мероприятий</w:t>
            </w:r>
          </w:p>
        </w:tc>
        <w:tc>
          <w:tcPr>
            <w:tcW w:w="1097" w:type="dxa"/>
            <w:vAlign w:val="center"/>
          </w:tcPr>
          <w:p w:rsidR="00DB0AED" w:rsidRPr="002533FA" w:rsidRDefault="00DB0AED" w:rsidP="00133A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1786" w:type="dxa"/>
            <w:vAlign w:val="center"/>
          </w:tcPr>
          <w:p w:rsidR="00DB0AED" w:rsidRPr="002533FA" w:rsidRDefault="00DB0AED" w:rsidP="00133A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ВР</w:t>
            </w:r>
          </w:p>
        </w:tc>
        <w:tc>
          <w:tcPr>
            <w:tcW w:w="1455" w:type="dxa"/>
            <w:vAlign w:val="center"/>
          </w:tcPr>
          <w:p w:rsidR="00DB0AED" w:rsidRPr="002533FA" w:rsidRDefault="00DB0AED" w:rsidP="00133AA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bCs/>
                <w:sz w:val="20"/>
                <w:szCs w:val="20"/>
              </w:rPr>
              <w:t>совещание</w:t>
            </w:r>
          </w:p>
          <w:p w:rsidR="00DB0AED" w:rsidRPr="002533FA" w:rsidRDefault="00DB0AED" w:rsidP="00133A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bCs/>
                <w:sz w:val="20"/>
                <w:szCs w:val="20"/>
              </w:rPr>
              <w:t>при директоре</w:t>
            </w:r>
          </w:p>
        </w:tc>
        <w:tc>
          <w:tcPr>
            <w:tcW w:w="1701" w:type="dxa"/>
            <w:vAlign w:val="center"/>
          </w:tcPr>
          <w:p w:rsidR="00DB0AED" w:rsidRPr="002533FA" w:rsidRDefault="00DB0AED" w:rsidP="00133A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справка по итогам проведения месячника</w:t>
            </w:r>
          </w:p>
        </w:tc>
        <w:tc>
          <w:tcPr>
            <w:tcW w:w="1181" w:type="dxa"/>
            <w:vAlign w:val="center"/>
          </w:tcPr>
          <w:p w:rsidR="00DB0AED" w:rsidRPr="002533FA" w:rsidRDefault="00DB0AED" w:rsidP="00133A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по необходимости</w:t>
            </w:r>
          </w:p>
        </w:tc>
      </w:tr>
      <w:tr w:rsidR="00DB0AED" w:rsidRPr="002533FA" w:rsidTr="00F16CDD">
        <w:trPr>
          <w:trHeight w:val="1000"/>
        </w:trPr>
        <w:tc>
          <w:tcPr>
            <w:tcW w:w="426" w:type="dxa"/>
            <w:vAlign w:val="center"/>
          </w:tcPr>
          <w:p w:rsidR="00DB0AED" w:rsidRPr="002533FA" w:rsidRDefault="00DB0AED" w:rsidP="002533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33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gridSpan w:val="2"/>
          </w:tcPr>
          <w:p w:rsidR="00DB0AED" w:rsidRDefault="00DB0AED" w:rsidP="00133A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AED" w:rsidRDefault="00DB0AED" w:rsidP="00133A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AED" w:rsidRDefault="00DB0AED" w:rsidP="00133A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AED" w:rsidRDefault="00DB0AED" w:rsidP="00133A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AED" w:rsidRPr="00777B7B" w:rsidRDefault="00DB0AED" w:rsidP="00133A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B7B">
              <w:rPr>
                <w:rFonts w:ascii="Times New Roman" w:hAnsi="Times New Roman" w:cs="Times New Roman"/>
                <w:sz w:val="20"/>
                <w:szCs w:val="20"/>
              </w:rPr>
              <w:t xml:space="preserve">Работа </w:t>
            </w:r>
            <w:proofErr w:type="spellStart"/>
            <w:r w:rsidRPr="00777B7B">
              <w:rPr>
                <w:rFonts w:ascii="Times New Roman" w:hAnsi="Times New Roman" w:cs="Times New Roman"/>
                <w:sz w:val="20"/>
                <w:szCs w:val="20"/>
              </w:rPr>
              <w:t>бракеражной</w:t>
            </w:r>
            <w:proofErr w:type="spellEnd"/>
            <w:r w:rsidRPr="00777B7B">
              <w:rPr>
                <w:rFonts w:ascii="Times New Roman" w:hAnsi="Times New Roman" w:cs="Times New Roman"/>
                <w:sz w:val="20"/>
                <w:szCs w:val="20"/>
              </w:rPr>
              <w:t xml:space="preserve"> комиссии по мониторингу за качеством питания</w:t>
            </w:r>
          </w:p>
        </w:tc>
        <w:tc>
          <w:tcPr>
            <w:tcW w:w="1843" w:type="dxa"/>
          </w:tcPr>
          <w:p w:rsidR="00DB0AED" w:rsidRDefault="00DB0AED" w:rsidP="00133A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AED" w:rsidRDefault="00DB0AED" w:rsidP="00133A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AED" w:rsidRDefault="00DB0AED" w:rsidP="00133A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AED" w:rsidRDefault="00DB0AED" w:rsidP="00133A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AED" w:rsidRPr="00777B7B" w:rsidRDefault="00DB0AED" w:rsidP="00133A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B7B">
              <w:rPr>
                <w:rFonts w:ascii="Times New Roman" w:hAnsi="Times New Roman" w:cs="Times New Roman"/>
                <w:sz w:val="20"/>
                <w:szCs w:val="20"/>
              </w:rPr>
              <w:t>Проверка работы школьной столовой по организации горячего питания учащихся</w:t>
            </w:r>
          </w:p>
        </w:tc>
        <w:tc>
          <w:tcPr>
            <w:tcW w:w="1795" w:type="dxa"/>
          </w:tcPr>
          <w:p w:rsidR="00DB0AED" w:rsidRDefault="00DB0AED" w:rsidP="00133AA9">
            <w:pPr>
              <w:pStyle w:val="a4"/>
              <w:jc w:val="center"/>
              <w:rPr>
                <w:rFonts w:ascii="Times New Roman" w:eastAsia="Cambria" w:hAnsi="Times New Roman"/>
                <w:sz w:val="20"/>
                <w:szCs w:val="20"/>
              </w:rPr>
            </w:pPr>
          </w:p>
          <w:p w:rsidR="00DB0AED" w:rsidRDefault="00DB0AED" w:rsidP="00133AA9">
            <w:pPr>
              <w:pStyle w:val="a4"/>
              <w:jc w:val="center"/>
              <w:rPr>
                <w:rFonts w:ascii="Times New Roman" w:eastAsia="Cambria" w:hAnsi="Times New Roman"/>
                <w:sz w:val="20"/>
                <w:szCs w:val="20"/>
              </w:rPr>
            </w:pPr>
          </w:p>
          <w:p w:rsidR="00DB0AED" w:rsidRDefault="00DB0AED" w:rsidP="00133AA9">
            <w:pPr>
              <w:pStyle w:val="a4"/>
              <w:jc w:val="center"/>
              <w:rPr>
                <w:rFonts w:ascii="Times New Roman" w:eastAsia="Cambria" w:hAnsi="Times New Roman"/>
                <w:sz w:val="20"/>
                <w:szCs w:val="20"/>
              </w:rPr>
            </w:pPr>
          </w:p>
          <w:p w:rsidR="00DB0AED" w:rsidRDefault="00DB0AED" w:rsidP="00133AA9">
            <w:pPr>
              <w:pStyle w:val="a4"/>
              <w:jc w:val="center"/>
              <w:rPr>
                <w:rFonts w:ascii="Times New Roman" w:eastAsia="Cambria" w:hAnsi="Times New Roman"/>
                <w:sz w:val="20"/>
                <w:szCs w:val="20"/>
              </w:rPr>
            </w:pPr>
          </w:p>
          <w:p w:rsidR="00DB0AED" w:rsidRPr="00777B7B" w:rsidRDefault="00DB0AED" w:rsidP="00133AA9">
            <w:pPr>
              <w:pStyle w:val="a4"/>
              <w:jc w:val="center"/>
              <w:rPr>
                <w:rFonts w:ascii="Times New Roman" w:eastAsia="Cambria" w:hAnsi="Times New Roman"/>
                <w:sz w:val="20"/>
                <w:szCs w:val="20"/>
              </w:rPr>
            </w:pPr>
            <w:r w:rsidRPr="00777B7B">
              <w:rPr>
                <w:rFonts w:ascii="Times New Roman" w:eastAsia="Cambria" w:hAnsi="Times New Roman"/>
                <w:sz w:val="20"/>
                <w:szCs w:val="20"/>
              </w:rPr>
              <w:t>Документы, собранные для бесплатного горячего питания учащихся, по регламенту государственной услуги</w:t>
            </w:r>
          </w:p>
        </w:tc>
        <w:tc>
          <w:tcPr>
            <w:tcW w:w="1560" w:type="dxa"/>
          </w:tcPr>
          <w:p w:rsidR="00DB0AED" w:rsidRPr="00777B7B" w:rsidRDefault="00DB0AED" w:rsidP="00133A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AED" w:rsidRDefault="00DB0AED" w:rsidP="00133A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AED" w:rsidRDefault="00DB0AED" w:rsidP="00133A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AED" w:rsidRPr="00777B7B" w:rsidRDefault="00DB0AED" w:rsidP="00133A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AED" w:rsidRPr="00777B7B" w:rsidRDefault="00DB0AED" w:rsidP="00133A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B7B">
              <w:rPr>
                <w:rFonts w:ascii="Times New Roman" w:hAnsi="Times New Roman" w:cs="Times New Roman"/>
                <w:sz w:val="20"/>
                <w:szCs w:val="20"/>
              </w:rPr>
              <w:t>Тематический</w:t>
            </w:r>
          </w:p>
        </w:tc>
        <w:tc>
          <w:tcPr>
            <w:tcW w:w="1417" w:type="dxa"/>
          </w:tcPr>
          <w:p w:rsidR="00DB0AED" w:rsidRDefault="00DB0AED" w:rsidP="00133AA9">
            <w:pPr>
              <w:ind w:left="-183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AED" w:rsidRDefault="00DB0AED" w:rsidP="00133AA9">
            <w:pPr>
              <w:ind w:left="-183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AED" w:rsidRDefault="00DB0AED" w:rsidP="00133AA9">
            <w:pPr>
              <w:ind w:left="-183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AED" w:rsidRPr="00777B7B" w:rsidRDefault="00DB0AED" w:rsidP="00133AA9">
            <w:pPr>
              <w:ind w:left="-183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B7B">
              <w:rPr>
                <w:rFonts w:ascii="Times New Roman" w:hAnsi="Times New Roman" w:cs="Times New Roman"/>
                <w:sz w:val="20"/>
                <w:szCs w:val="20"/>
              </w:rPr>
              <w:t>Проверка сертификатов  качества и сроки годности на продукты, меню, маркировки посуды, снятие проб</w:t>
            </w:r>
          </w:p>
          <w:p w:rsidR="00DB0AED" w:rsidRPr="00777B7B" w:rsidRDefault="00DB0AED" w:rsidP="00133A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AED" w:rsidRPr="00777B7B" w:rsidRDefault="00DB0AED" w:rsidP="00133A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AED" w:rsidRPr="00777B7B" w:rsidRDefault="00DB0AED" w:rsidP="00133A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AED" w:rsidRPr="00777B7B" w:rsidRDefault="00DB0AED" w:rsidP="00133A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7" w:type="dxa"/>
          </w:tcPr>
          <w:p w:rsidR="00DB0AED" w:rsidRPr="00777B7B" w:rsidRDefault="00DB0AED" w:rsidP="00133AA9">
            <w:pPr>
              <w:jc w:val="center"/>
              <w:rPr>
                <w:rFonts w:ascii="Times New Roman" w:eastAsia="Cambria" w:hAnsi="Times New Roman"/>
                <w:sz w:val="20"/>
                <w:szCs w:val="20"/>
              </w:rPr>
            </w:pPr>
          </w:p>
          <w:p w:rsidR="00DB0AED" w:rsidRDefault="00DB0AED" w:rsidP="00133AA9">
            <w:pPr>
              <w:jc w:val="center"/>
              <w:rPr>
                <w:rFonts w:ascii="Times New Roman" w:eastAsia="Cambria" w:hAnsi="Times New Roman"/>
                <w:sz w:val="20"/>
                <w:szCs w:val="20"/>
              </w:rPr>
            </w:pPr>
          </w:p>
          <w:p w:rsidR="00DB0AED" w:rsidRDefault="00DB0AED" w:rsidP="00133AA9">
            <w:pPr>
              <w:jc w:val="center"/>
              <w:rPr>
                <w:rFonts w:ascii="Times New Roman" w:eastAsia="Cambria" w:hAnsi="Times New Roman"/>
                <w:sz w:val="20"/>
                <w:szCs w:val="20"/>
              </w:rPr>
            </w:pPr>
          </w:p>
          <w:p w:rsidR="00DB0AED" w:rsidRDefault="00DB0AED" w:rsidP="00133AA9">
            <w:pPr>
              <w:jc w:val="center"/>
              <w:rPr>
                <w:rFonts w:ascii="Times New Roman" w:eastAsia="Cambria" w:hAnsi="Times New Roman"/>
                <w:sz w:val="20"/>
                <w:szCs w:val="20"/>
              </w:rPr>
            </w:pPr>
          </w:p>
          <w:p w:rsidR="00DB0AED" w:rsidRPr="00777B7B" w:rsidRDefault="00DB0AED" w:rsidP="00133AA9">
            <w:pPr>
              <w:jc w:val="center"/>
              <w:rPr>
                <w:rFonts w:ascii="Times New Roman" w:eastAsia="Cambria" w:hAnsi="Times New Roman"/>
                <w:sz w:val="20"/>
                <w:szCs w:val="20"/>
              </w:rPr>
            </w:pPr>
          </w:p>
          <w:p w:rsidR="00DB0AED" w:rsidRPr="00777B7B" w:rsidRDefault="00DB0AED" w:rsidP="00133AA9">
            <w:pPr>
              <w:ind w:hanging="41"/>
              <w:jc w:val="center"/>
            </w:pPr>
            <w:r w:rsidRPr="00777B7B">
              <w:rPr>
                <w:rFonts w:ascii="Times New Roman" w:eastAsia="Cambria" w:hAnsi="Times New Roman"/>
                <w:sz w:val="20"/>
                <w:szCs w:val="20"/>
              </w:rPr>
              <w:t>ежедневно</w:t>
            </w:r>
          </w:p>
        </w:tc>
        <w:tc>
          <w:tcPr>
            <w:tcW w:w="1786" w:type="dxa"/>
          </w:tcPr>
          <w:p w:rsidR="00DB0AED" w:rsidRDefault="00DB0AED" w:rsidP="00133A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AED" w:rsidRDefault="00DB0AED" w:rsidP="00133A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AED" w:rsidRDefault="00DB0AED" w:rsidP="00133A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AED" w:rsidRDefault="00DB0AED" w:rsidP="00133A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AED" w:rsidRPr="00777B7B" w:rsidRDefault="00DB0AED" w:rsidP="00133A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B7B">
              <w:rPr>
                <w:rFonts w:ascii="Times New Roman" w:hAnsi="Times New Roman" w:cs="Times New Roman"/>
                <w:sz w:val="20"/>
                <w:szCs w:val="20"/>
              </w:rPr>
              <w:t>Социальный педагог</w:t>
            </w:r>
          </w:p>
          <w:p w:rsidR="00DB0AED" w:rsidRPr="00777B7B" w:rsidRDefault="00DB0AED" w:rsidP="00133A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5" w:type="dxa"/>
          </w:tcPr>
          <w:p w:rsidR="00DB0AED" w:rsidRDefault="00DB0AED" w:rsidP="00133AA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AED" w:rsidRDefault="00DB0AED" w:rsidP="00133AA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AED" w:rsidRDefault="00DB0AED" w:rsidP="00133AA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AED" w:rsidRDefault="00DB0AED" w:rsidP="00133AA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B0AED" w:rsidRPr="00777B7B" w:rsidRDefault="00DB0AED" w:rsidP="00133AA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77B7B">
              <w:rPr>
                <w:rFonts w:ascii="Times New Roman" w:hAnsi="Times New Roman" w:cs="Times New Roman"/>
                <w:bCs/>
                <w:sz w:val="20"/>
                <w:szCs w:val="20"/>
              </w:rPr>
              <w:t>совещание</w:t>
            </w:r>
          </w:p>
          <w:p w:rsidR="00DB0AED" w:rsidRPr="00777B7B" w:rsidRDefault="00DB0AED" w:rsidP="00133A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B7B">
              <w:rPr>
                <w:rFonts w:ascii="Times New Roman" w:hAnsi="Times New Roman" w:cs="Times New Roman"/>
                <w:bCs/>
                <w:sz w:val="20"/>
                <w:szCs w:val="20"/>
              </w:rPr>
              <w:t>при директоре</w:t>
            </w:r>
          </w:p>
        </w:tc>
        <w:tc>
          <w:tcPr>
            <w:tcW w:w="1701" w:type="dxa"/>
          </w:tcPr>
          <w:p w:rsidR="00DB0AED" w:rsidRDefault="00DB0AED" w:rsidP="00133A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AED" w:rsidRDefault="00DB0AED" w:rsidP="00133A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AED" w:rsidRDefault="00DB0AED" w:rsidP="00133A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AED" w:rsidRDefault="00DB0AED" w:rsidP="00133A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AED" w:rsidRDefault="00DB0AED" w:rsidP="00133A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AED" w:rsidRDefault="00DB0AED" w:rsidP="00133A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0AED" w:rsidRPr="00777B7B" w:rsidRDefault="00DB0AED" w:rsidP="00133A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B7B">
              <w:rPr>
                <w:rFonts w:ascii="Times New Roman" w:hAnsi="Times New Roman" w:cs="Times New Roman"/>
                <w:sz w:val="20"/>
                <w:szCs w:val="20"/>
              </w:rPr>
              <w:t>справка</w:t>
            </w:r>
          </w:p>
        </w:tc>
        <w:tc>
          <w:tcPr>
            <w:tcW w:w="1181" w:type="dxa"/>
            <w:vAlign w:val="center"/>
          </w:tcPr>
          <w:p w:rsidR="00DB0AED" w:rsidRPr="00777B7B" w:rsidRDefault="00DB0AED" w:rsidP="00133AA9">
            <w:pPr>
              <w:ind w:left="-146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7B7B">
              <w:rPr>
                <w:rFonts w:ascii="Times New Roman" w:hAnsi="Times New Roman" w:cs="Times New Roman"/>
                <w:sz w:val="18"/>
                <w:szCs w:val="18"/>
              </w:rPr>
              <w:t xml:space="preserve">   ежемесячно</w:t>
            </w:r>
          </w:p>
        </w:tc>
      </w:tr>
    </w:tbl>
    <w:p w:rsidR="00846651" w:rsidRDefault="00846651"/>
    <w:sectPr w:rsidR="00846651" w:rsidSect="00A404CD">
      <w:pgSz w:w="16838" w:h="11906" w:orient="landscape"/>
      <w:pgMar w:top="284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2ED"/>
    <w:rsid w:val="000702E7"/>
    <w:rsid w:val="00234EBD"/>
    <w:rsid w:val="002533FA"/>
    <w:rsid w:val="003068C2"/>
    <w:rsid w:val="003879D2"/>
    <w:rsid w:val="003B22ED"/>
    <w:rsid w:val="0048298C"/>
    <w:rsid w:val="004B591A"/>
    <w:rsid w:val="00777B7B"/>
    <w:rsid w:val="00846651"/>
    <w:rsid w:val="00BD42C9"/>
    <w:rsid w:val="00DB0AED"/>
    <w:rsid w:val="00E51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533F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2533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777B7B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306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68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533F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2533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777B7B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306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68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1052</Words>
  <Characters>6001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zavuch-1</dc:creator>
  <cp:keywords/>
  <dc:description/>
  <cp:lastModifiedBy>Admin</cp:lastModifiedBy>
  <cp:revision>13</cp:revision>
  <cp:lastPrinted>2025-12-06T07:27:00Z</cp:lastPrinted>
  <dcterms:created xsi:type="dcterms:W3CDTF">2024-08-02T08:38:00Z</dcterms:created>
  <dcterms:modified xsi:type="dcterms:W3CDTF">2026-01-29T05:59:00Z</dcterms:modified>
</cp:coreProperties>
</file>